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EE" w:rsidRDefault="00AE34AD" w:rsidP="00AE34AD">
      <w:pPr>
        <w:pStyle w:val="af4"/>
        <w:jc w:val="right"/>
        <w:rPr>
          <w:rFonts w:ascii="Times New Roman" w:hAnsi="Times New Roman" w:cs="Times New Roman"/>
          <w:sz w:val="28"/>
          <w:szCs w:val="28"/>
        </w:rPr>
      </w:pPr>
      <w:r>
        <w:rPr>
          <w:rFonts w:ascii="Times New Roman" w:hAnsi="Times New Roman" w:cs="Times New Roman"/>
          <w:sz w:val="28"/>
          <w:szCs w:val="28"/>
        </w:rPr>
        <w:t>проект</w:t>
      </w:r>
    </w:p>
    <w:p w:rsidR="00297F88" w:rsidRDefault="00297F88" w:rsidP="008C4DEE">
      <w:pPr>
        <w:pStyle w:val="af4"/>
        <w:jc w:val="center"/>
        <w:rPr>
          <w:rFonts w:ascii="Times New Roman" w:hAnsi="Times New Roman" w:cs="Times New Roman"/>
          <w:sz w:val="28"/>
          <w:szCs w:val="28"/>
        </w:rPr>
      </w:pPr>
    </w:p>
    <w:p w:rsidR="00297F88" w:rsidRDefault="00297F88" w:rsidP="008C4DEE">
      <w:pPr>
        <w:pStyle w:val="af4"/>
        <w:jc w:val="center"/>
        <w:rPr>
          <w:rFonts w:ascii="Times New Roman" w:hAnsi="Times New Roman" w:cs="Times New Roman"/>
          <w:sz w:val="28"/>
          <w:szCs w:val="28"/>
        </w:rPr>
      </w:pPr>
    </w:p>
    <w:p w:rsidR="00297F88" w:rsidRDefault="00297F88" w:rsidP="00AE34AD">
      <w:pPr>
        <w:pStyle w:val="af4"/>
        <w:rPr>
          <w:rFonts w:ascii="Times New Roman" w:hAnsi="Times New Roman" w:cs="Times New Roman"/>
          <w:sz w:val="28"/>
          <w:szCs w:val="28"/>
        </w:rPr>
      </w:pPr>
    </w:p>
    <w:p w:rsidR="00297F88" w:rsidRDefault="00297F88" w:rsidP="008C4DEE">
      <w:pPr>
        <w:pStyle w:val="af4"/>
        <w:jc w:val="center"/>
        <w:rPr>
          <w:rFonts w:ascii="Times New Roman" w:hAnsi="Times New Roman" w:cs="Times New Roman"/>
          <w:sz w:val="28"/>
          <w:szCs w:val="28"/>
        </w:rPr>
      </w:pPr>
    </w:p>
    <w:p w:rsidR="00AE34AD" w:rsidRDefault="00AE34AD" w:rsidP="008C4DEE">
      <w:pPr>
        <w:pStyle w:val="af4"/>
        <w:jc w:val="center"/>
        <w:rPr>
          <w:rFonts w:ascii="Times New Roman" w:hAnsi="Times New Roman" w:cs="Times New Roman"/>
          <w:sz w:val="28"/>
          <w:szCs w:val="28"/>
        </w:rPr>
      </w:pPr>
    </w:p>
    <w:p w:rsidR="00AE34AD" w:rsidRDefault="00AE34AD" w:rsidP="008C4DEE">
      <w:pPr>
        <w:pStyle w:val="af4"/>
        <w:jc w:val="center"/>
        <w:rPr>
          <w:rFonts w:ascii="Times New Roman" w:hAnsi="Times New Roman" w:cs="Times New Roman"/>
          <w:sz w:val="28"/>
          <w:szCs w:val="28"/>
        </w:rPr>
      </w:pPr>
    </w:p>
    <w:p w:rsidR="00AE34AD" w:rsidRDefault="00AE34AD" w:rsidP="008C4DEE">
      <w:pPr>
        <w:pStyle w:val="af4"/>
        <w:jc w:val="center"/>
        <w:rPr>
          <w:rFonts w:ascii="Times New Roman" w:hAnsi="Times New Roman" w:cs="Times New Roman"/>
          <w:sz w:val="28"/>
          <w:szCs w:val="28"/>
        </w:rPr>
      </w:pPr>
    </w:p>
    <w:p w:rsidR="00AE34AD" w:rsidRDefault="00AE34AD" w:rsidP="008C4DEE">
      <w:pPr>
        <w:pStyle w:val="af4"/>
        <w:jc w:val="center"/>
        <w:rPr>
          <w:rFonts w:ascii="Times New Roman" w:hAnsi="Times New Roman" w:cs="Times New Roman"/>
          <w:sz w:val="28"/>
          <w:szCs w:val="28"/>
        </w:rPr>
      </w:pPr>
    </w:p>
    <w:p w:rsidR="00AE34AD" w:rsidRDefault="00AE34AD" w:rsidP="008C4DEE">
      <w:pPr>
        <w:pStyle w:val="af4"/>
        <w:jc w:val="center"/>
        <w:rPr>
          <w:rFonts w:ascii="Times New Roman" w:hAnsi="Times New Roman" w:cs="Times New Roman"/>
          <w:sz w:val="28"/>
          <w:szCs w:val="28"/>
        </w:rPr>
      </w:pPr>
    </w:p>
    <w:p w:rsidR="00297F88" w:rsidRPr="008C4DEE" w:rsidRDefault="00297F88" w:rsidP="008C4DEE">
      <w:pPr>
        <w:pStyle w:val="af4"/>
        <w:jc w:val="center"/>
        <w:rPr>
          <w:rFonts w:ascii="Times New Roman" w:hAnsi="Times New Roman" w:cs="Times New Roman"/>
          <w:sz w:val="28"/>
          <w:szCs w:val="28"/>
        </w:rPr>
      </w:pPr>
    </w:p>
    <w:p w:rsidR="00213AAC" w:rsidRPr="008C4DEE" w:rsidRDefault="00213AAC" w:rsidP="008C4DEE">
      <w:pPr>
        <w:pStyle w:val="af4"/>
        <w:jc w:val="center"/>
        <w:rPr>
          <w:rFonts w:ascii="Times New Roman" w:hAnsi="Times New Roman" w:cs="Times New Roman"/>
          <w:b/>
          <w:bCs/>
          <w:sz w:val="28"/>
          <w:szCs w:val="28"/>
        </w:rPr>
      </w:pPr>
      <w:bookmarkStart w:id="0" w:name="_Hlk64280284"/>
      <w:r w:rsidRPr="008C4DEE">
        <w:rPr>
          <w:rFonts w:ascii="Times New Roman" w:hAnsi="Times New Roman" w:cs="Times New Roman"/>
          <w:b/>
          <w:bCs/>
          <w:sz w:val="28"/>
          <w:szCs w:val="28"/>
        </w:rPr>
        <w:t>Об</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утверждении</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Положения</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о</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порядке</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владения,</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пользования</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и</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распоряжения</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муниципальн</w:t>
      </w:r>
      <w:r w:rsidR="005A19B4" w:rsidRPr="008C4DEE">
        <w:rPr>
          <w:rFonts w:ascii="Times New Roman" w:hAnsi="Times New Roman" w:cs="Times New Roman"/>
          <w:b/>
          <w:bCs/>
          <w:sz w:val="28"/>
          <w:szCs w:val="28"/>
        </w:rPr>
        <w:t>ым имуществом</w:t>
      </w:r>
      <w:r w:rsidR="006B4A69" w:rsidRPr="008C4DEE">
        <w:rPr>
          <w:rFonts w:ascii="Times New Roman" w:hAnsi="Times New Roman" w:cs="Times New Roman"/>
          <w:b/>
          <w:bCs/>
          <w:sz w:val="28"/>
          <w:szCs w:val="28"/>
        </w:rPr>
        <w:t xml:space="preserve"> </w:t>
      </w:r>
      <w:proofErr w:type="spellStart"/>
      <w:r w:rsidR="00297F88">
        <w:rPr>
          <w:rFonts w:ascii="Times New Roman" w:hAnsi="Times New Roman" w:cs="Times New Roman"/>
          <w:b/>
          <w:bCs/>
          <w:sz w:val="28"/>
          <w:szCs w:val="28"/>
        </w:rPr>
        <w:t>Бесскорбненского</w:t>
      </w:r>
      <w:proofErr w:type="spellEnd"/>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сельского</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поселения</w:t>
      </w:r>
      <w:r w:rsidR="006B4A69" w:rsidRPr="008C4DEE">
        <w:rPr>
          <w:rFonts w:ascii="Times New Roman" w:hAnsi="Times New Roman" w:cs="Times New Roman"/>
          <w:b/>
          <w:bCs/>
          <w:sz w:val="28"/>
          <w:szCs w:val="28"/>
        </w:rPr>
        <w:t xml:space="preserve"> </w:t>
      </w:r>
      <w:proofErr w:type="spellStart"/>
      <w:r w:rsidRPr="008C4DEE">
        <w:rPr>
          <w:rFonts w:ascii="Times New Roman" w:hAnsi="Times New Roman" w:cs="Times New Roman"/>
          <w:b/>
          <w:bCs/>
          <w:sz w:val="28"/>
          <w:szCs w:val="28"/>
        </w:rPr>
        <w:t>Новокубанского</w:t>
      </w:r>
      <w:proofErr w:type="spellEnd"/>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района</w:t>
      </w:r>
    </w:p>
    <w:bookmarkEnd w:id="0"/>
    <w:p w:rsidR="008C4DEE" w:rsidRPr="008C4DEE" w:rsidRDefault="008C4DEE" w:rsidP="008C4DEE">
      <w:pPr>
        <w:pStyle w:val="af4"/>
        <w:rPr>
          <w:rFonts w:ascii="Times New Roman" w:hAnsi="Times New Roman" w:cs="Times New Roman"/>
          <w:sz w:val="28"/>
          <w:szCs w:val="28"/>
        </w:rPr>
      </w:pPr>
    </w:p>
    <w:p w:rsidR="008C4DEE" w:rsidRPr="008C4DEE" w:rsidRDefault="008C4DEE" w:rsidP="008C4DEE">
      <w:pPr>
        <w:pStyle w:val="af4"/>
        <w:rPr>
          <w:rFonts w:ascii="Times New Roman" w:hAnsi="Times New Roman" w:cs="Times New Roman"/>
          <w:sz w:val="28"/>
          <w:szCs w:val="28"/>
        </w:rPr>
      </w:pPr>
    </w:p>
    <w:p w:rsidR="00213AAC" w:rsidRPr="008C4DEE" w:rsidRDefault="00213AAC" w:rsidP="008C4DEE">
      <w:pPr>
        <w:tabs>
          <w:tab w:val="left" w:pos="851"/>
          <w:tab w:val="left" w:pos="993"/>
          <w:tab w:val="left" w:pos="1134"/>
        </w:tabs>
        <w:autoSpaceDE w:val="0"/>
        <w:autoSpaceDN w:val="0"/>
        <w:adjustRightInd w:val="0"/>
        <w:spacing w:after="0" w:line="240" w:lineRule="auto"/>
        <w:ind w:right="-58" w:firstLine="709"/>
        <w:jc w:val="both"/>
        <w:rPr>
          <w:rFonts w:ascii="Times New Roman" w:eastAsia="Times New Roman" w:hAnsi="Times New Roman" w:cs="Times New Roman"/>
          <w:sz w:val="28"/>
          <w:szCs w:val="28"/>
        </w:rPr>
      </w:pPr>
      <w:r w:rsidRPr="008C4DEE">
        <w:rPr>
          <w:rFonts w:ascii="Times New Roman" w:eastAsia="Times New Roman" w:hAnsi="Times New Roman" w:cs="Times New Roman"/>
          <w:sz w:val="28"/>
          <w:szCs w:val="28"/>
        </w:rPr>
        <w:t>В</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соответствии</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статьями</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35</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и</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51</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Федерального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закона</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Российской</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Федерации</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от</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06</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октября</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2003</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года</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131-ФЗ</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«Об</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общих</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принципах</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организации</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местного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самоуправления</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в</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Российской</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Федерации»,</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в</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целях</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определения</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порядка</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управления</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и</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распоряжения</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имуществом,</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находящимся</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в</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муниципальной</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собственности</w:t>
      </w:r>
      <w:r w:rsidR="006B4A69" w:rsidRPr="008C4DEE">
        <w:rPr>
          <w:rFonts w:ascii="Times New Roman" w:eastAsia="Times New Roman" w:hAnsi="Times New Roman" w:cs="Times New Roman"/>
          <w:sz w:val="28"/>
          <w:szCs w:val="28"/>
        </w:rPr>
        <w:t xml:space="preserve"> </w:t>
      </w:r>
      <w:proofErr w:type="spellStart"/>
      <w:r w:rsidR="00297F88" w:rsidRPr="00297F88">
        <w:rPr>
          <w:rFonts w:ascii="Times New Roman" w:eastAsia="Times New Roman" w:hAnsi="Times New Roman" w:cs="Times New Roman"/>
          <w:sz w:val="28"/>
          <w:szCs w:val="28"/>
        </w:rPr>
        <w:t>Бесскорбненского</w:t>
      </w:r>
      <w:proofErr w:type="spellEnd"/>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сельского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поселения</w:t>
      </w:r>
      <w:r w:rsidR="006B4A69" w:rsidRPr="008C4DEE">
        <w:rPr>
          <w:rFonts w:ascii="Times New Roman" w:eastAsia="Times New Roman" w:hAnsi="Times New Roman" w:cs="Times New Roman"/>
          <w:sz w:val="28"/>
          <w:szCs w:val="28"/>
        </w:rPr>
        <w:t xml:space="preserve"> </w:t>
      </w:r>
      <w:proofErr w:type="spellStart"/>
      <w:r w:rsidRPr="008C4DEE">
        <w:rPr>
          <w:rFonts w:ascii="Times New Roman" w:eastAsia="Times New Roman" w:hAnsi="Times New Roman" w:cs="Times New Roman"/>
          <w:sz w:val="28"/>
          <w:szCs w:val="28"/>
        </w:rPr>
        <w:t>Новокубанского</w:t>
      </w:r>
      <w:proofErr w:type="spellEnd"/>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района,</w:t>
      </w:r>
      <w:r w:rsidR="009E39DB">
        <w:rPr>
          <w:rFonts w:ascii="Times New Roman" w:eastAsia="Times New Roman" w:hAnsi="Times New Roman" w:cs="Times New Roman"/>
          <w:sz w:val="28"/>
          <w:szCs w:val="28"/>
        </w:rPr>
        <w:t xml:space="preserve"> </w:t>
      </w:r>
      <w:r w:rsidR="00E06445" w:rsidRPr="008C4DEE">
        <w:rPr>
          <w:rFonts w:ascii="Times New Roman" w:eastAsia="Times New Roman" w:hAnsi="Times New Roman" w:cs="Times New Roman"/>
          <w:sz w:val="28"/>
          <w:szCs w:val="28"/>
        </w:rPr>
        <w:t>руководствуясь</w:t>
      </w:r>
      <w:r w:rsidR="006B4A69" w:rsidRPr="008C4DEE">
        <w:rPr>
          <w:rFonts w:ascii="Times New Roman" w:eastAsia="Times New Roman" w:hAnsi="Times New Roman" w:cs="Times New Roman"/>
          <w:sz w:val="28"/>
          <w:szCs w:val="28"/>
        </w:rPr>
        <w:t xml:space="preserve"> </w:t>
      </w:r>
      <w:r w:rsidR="00E06445" w:rsidRPr="008C4DEE">
        <w:rPr>
          <w:rFonts w:ascii="Times New Roman" w:eastAsia="Times New Roman" w:hAnsi="Times New Roman" w:cs="Times New Roman"/>
          <w:sz w:val="28"/>
          <w:szCs w:val="28"/>
        </w:rPr>
        <w:t>У</w:t>
      </w:r>
      <w:r w:rsidRPr="008C4DEE">
        <w:rPr>
          <w:rFonts w:ascii="Times New Roman" w:eastAsia="Times New Roman" w:hAnsi="Times New Roman" w:cs="Times New Roman"/>
          <w:sz w:val="28"/>
          <w:szCs w:val="28"/>
        </w:rPr>
        <w:t>ставом</w:t>
      </w:r>
      <w:r w:rsidR="006B4A69" w:rsidRPr="008C4DEE">
        <w:rPr>
          <w:rFonts w:ascii="Times New Roman" w:eastAsia="Times New Roman" w:hAnsi="Times New Roman" w:cs="Times New Roman"/>
          <w:sz w:val="28"/>
          <w:szCs w:val="28"/>
        </w:rPr>
        <w:t xml:space="preserve"> </w:t>
      </w:r>
      <w:proofErr w:type="spellStart"/>
      <w:r w:rsidR="00297F88" w:rsidRPr="00297F88">
        <w:rPr>
          <w:rFonts w:ascii="Times New Roman" w:eastAsia="Times New Roman" w:hAnsi="Times New Roman" w:cs="Times New Roman"/>
          <w:sz w:val="28"/>
          <w:szCs w:val="28"/>
        </w:rPr>
        <w:t>Бесскорбненского</w:t>
      </w:r>
      <w:proofErr w:type="spellEnd"/>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сельского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поселения</w:t>
      </w:r>
      <w:r w:rsidR="006B4A69" w:rsidRPr="008C4DEE">
        <w:rPr>
          <w:rFonts w:ascii="Times New Roman" w:eastAsia="Times New Roman" w:hAnsi="Times New Roman" w:cs="Times New Roman"/>
          <w:sz w:val="28"/>
          <w:szCs w:val="28"/>
        </w:rPr>
        <w:t xml:space="preserve"> </w:t>
      </w:r>
      <w:proofErr w:type="spellStart"/>
      <w:r w:rsidRPr="008C4DEE">
        <w:rPr>
          <w:rFonts w:ascii="Times New Roman" w:eastAsia="Times New Roman" w:hAnsi="Times New Roman" w:cs="Times New Roman"/>
          <w:sz w:val="28"/>
          <w:szCs w:val="28"/>
        </w:rPr>
        <w:t>Новокубанского</w:t>
      </w:r>
      <w:proofErr w:type="spellEnd"/>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района,</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Совет</w:t>
      </w:r>
      <w:r w:rsidR="006B4A69" w:rsidRPr="008C4DEE">
        <w:rPr>
          <w:rFonts w:ascii="Times New Roman" w:eastAsia="Times New Roman" w:hAnsi="Times New Roman" w:cs="Times New Roman"/>
          <w:sz w:val="28"/>
          <w:szCs w:val="28"/>
        </w:rPr>
        <w:t xml:space="preserve"> </w:t>
      </w:r>
      <w:proofErr w:type="spellStart"/>
      <w:r w:rsidR="00297F88" w:rsidRPr="00297F88">
        <w:rPr>
          <w:rFonts w:ascii="Times New Roman" w:eastAsia="Times New Roman" w:hAnsi="Times New Roman" w:cs="Times New Roman"/>
          <w:sz w:val="28"/>
          <w:szCs w:val="28"/>
        </w:rPr>
        <w:t>Бесскорбненского</w:t>
      </w:r>
      <w:proofErr w:type="spellEnd"/>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сельского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поселения</w:t>
      </w:r>
      <w:r w:rsidR="006B4A69" w:rsidRPr="008C4DEE">
        <w:rPr>
          <w:rFonts w:ascii="Times New Roman" w:eastAsia="Times New Roman" w:hAnsi="Times New Roman" w:cs="Times New Roman"/>
          <w:sz w:val="28"/>
          <w:szCs w:val="28"/>
        </w:rPr>
        <w:t xml:space="preserve"> </w:t>
      </w:r>
      <w:proofErr w:type="spellStart"/>
      <w:r w:rsidRPr="008C4DEE">
        <w:rPr>
          <w:rFonts w:ascii="Times New Roman" w:eastAsia="Times New Roman" w:hAnsi="Times New Roman" w:cs="Times New Roman"/>
          <w:sz w:val="28"/>
          <w:szCs w:val="28"/>
        </w:rPr>
        <w:t>Нов</w:t>
      </w:r>
      <w:r w:rsidR="003D443B" w:rsidRPr="008C4DEE">
        <w:rPr>
          <w:rFonts w:ascii="Times New Roman" w:eastAsia="Times New Roman" w:hAnsi="Times New Roman" w:cs="Times New Roman"/>
          <w:sz w:val="28"/>
          <w:szCs w:val="28"/>
        </w:rPr>
        <w:t>окубанского</w:t>
      </w:r>
      <w:proofErr w:type="spellEnd"/>
      <w:r w:rsidR="006B4A69" w:rsidRPr="008C4DEE">
        <w:rPr>
          <w:rFonts w:ascii="Times New Roman" w:eastAsia="Times New Roman" w:hAnsi="Times New Roman" w:cs="Times New Roman"/>
          <w:sz w:val="28"/>
          <w:szCs w:val="28"/>
        </w:rPr>
        <w:t xml:space="preserve"> </w:t>
      </w:r>
      <w:r w:rsidR="003D443B" w:rsidRPr="008C4DEE">
        <w:rPr>
          <w:rFonts w:ascii="Times New Roman" w:eastAsia="Times New Roman" w:hAnsi="Times New Roman" w:cs="Times New Roman"/>
          <w:sz w:val="28"/>
          <w:szCs w:val="28"/>
        </w:rPr>
        <w:t>района</w:t>
      </w:r>
      <w:r w:rsidR="006B4A69" w:rsidRPr="008C4DEE">
        <w:rPr>
          <w:rFonts w:ascii="Times New Roman" w:eastAsia="Times New Roman" w:hAnsi="Times New Roman" w:cs="Times New Roman"/>
          <w:sz w:val="28"/>
          <w:szCs w:val="28"/>
        </w:rPr>
        <w:t xml:space="preserve"> </w:t>
      </w:r>
      <w:proofErr w:type="gramStart"/>
      <w:r w:rsidRPr="008C4DEE">
        <w:rPr>
          <w:rFonts w:ascii="Times New Roman" w:eastAsia="Times New Roman" w:hAnsi="Times New Roman" w:cs="Times New Roman"/>
          <w:sz w:val="28"/>
          <w:szCs w:val="28"/>
        </w:rPr>
        <w:t>р</w:t>
      </w:r>
      <w:proofErr w:type="gramEnd"/>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е</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ш</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и</w:t>
      </w:r>
      <w:r w:rsidR="006B4A69" w:rsidRPr="008C4DEE">
        <w:rPr>
          <w:rFonts w:ascii="Times New Roman" w:eastAsia="Times New Roman" w:hAnsi="Times New Roman" w:cs="Times New Roman"/>
          <w:sz w:val="28"/>
          <w:szCs w:val="28"/>
        </w:rPr>
        <w:t xml:space="preserve"> </w:t>
      </w:r>
      <w:proofErr w:type="gramStart"/>
      <w:r w:rsidRPr="008C4DEE">
        <w:rPr>
          <w:rFonts w:ascii="Times New Roman" w:eastAsia="Times New Roman" w:hAnsi="Times New Roman" w:cs="Times New Roman"/>
          <w:sz w:val="28"/>
          <w:szCs w:val="28"/>
        </w:rPr>
        <w:t>л</w:t>
      </w:r>
      <w:proofErr w:type="gramEnd"/>
      <w:r w:rsidRPr="008C4DEE">
        <w:rPr>
          <w:rFonts w:ascii="Times New Roman" w:eastAsia="Times New Roman" w:hAnsi="Times New Roman" w:cs="Times New Roman"/>
          <w:sz w:val="28"/>
          <w:szCs w:val="28"/>
        </w:rPr>
        <w:t>:</w:t>
      </w:r>
    </w:p>
    <w:p w:rsidR="00213AAC" w:rsidRPr="000970A4" w:rsidRDefault="0071462D" w:rsidP="0071462D">
      <w:pPr>
        <w:tabs>
          <w:tab w:val="left" w:pos="851"/>
          <w:tab w:val="left" w:pos="993"/>
          <w:tab w:val="left" w:pos="1134"/>
        </w:tabs>
        <w:autoSpaceDE w:val="0"/>
        <w:autoSpaceDN w:val="0"/>
        <w:adjustRightInd w:val="0"/>
        <w:spacing w:after="0" w:line="240" w:lineRule="auto"/>
        <w:ind w:right="-58" w:firstLine="709"/>
        <w:jc w:val="both"/>
        <w:rPr>
          <w:rFonts w:ascii="Times New Roman" w:eastAsia="Times New Roman" w:hAnsi="Times New Roman" w:cs="Times New Roman"/>
          <w:sz w:val="28"/>
          <w:szCs w:val="28"/>
        </w:rPr>
      </w:pPr>
      <w:r w:rsidRPr="000970A4">
        <w:rPr>
          <w:rFonts w:ascii="Times New Roman" w:eastAsia="Times New Roman" w:hAnsi="Times New Roman" w:cs="Times New Roman"/>
          <w:sz w:val="28"/>
          <w:szCs w:val="28"/>
        </w:rPr>
        <w:t>1.</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Утвердить</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Положение</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о</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порядке</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владения,</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пользования</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и</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распоряжения</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муниципальн</w:t>
      </w:r>
      <w:r w:rsidR="005A19B4">
        <w:rPr>
          <w:rFonts w:ascii="Times New Roman" w:eastAsia="Times New Roman" w:hAnsi="Times New Roman" w:cs="Times New Roman"/>
          <w:sz w:val="28"/>
          <w:szCs w:val="28"/>
        </w:rPr>
        <w:t>ым</w:t>
      </w:r>
      <w:r w:rsidR="006B4A69">
        <w:rPr>
          <w:rFonts w:ascii="Times New Roman" w:eastAsia="Times New Roman" w:hAnsi="Times New Roman" w:cs="Times New Roman"/>
          <w:sz w:val="28"/>
          <w:szCs w:val="28"/>
        </w:rPr>
        <w:t xml:space="preserve"> </w:t>
      </w:r>
      <w:r w:rsidR="005A19B4">
        <w:rPr>
          <w:rFonts w:ascii="Times New Roman" w:eastAsia="Times New Roman" w:hAnsi="Times New Roman" w:cs="Times New Roman"/>
          <w:sz w:val="28"/>
          <w:szCs w:val="28"/>
        </w:rPr>
        <w:t xml:space="preserve">имуществом </w:t>
      </w:r>
      <w:proofErr w:type="spellStart"/>
      <w:r w:rsidR="00297F88" w:rsidRPr="00297F88">
        <w:rPr>
          <w:rFonts w:ascii="Times New Roman" w:eastAsia="Times New Roman" w:hAnsi="Times New Roman" w:cs="Times New Roman"/>
          <w:sz w:val="28"/>
          <w:szCs w:val="28"/>
        </w:rPr>
        <w:t>Бесскорбненского</w:t>
      </w:r>
      <w:proofErr w:type="spellEnd"/>
      <w:r w:rsidR="006B4A69">
        <w:rPr>
          <w:rFonts w:ascii="Times New Roman" w:eastAsia="Times New Roman" w:hAnsi="Times New Roman" w:cs="Times New Roman"/>
          <w:sz w:val="28"/>
          <w:szCs w:val="28"/>
        </w:rPr>
        <w:t xml:space="preserve"> </w:t>
      </w:r>
      <w:r w:rsidR="0087550F" w:rsidRPr="000970A4">
        <w:rPr>
          <w:rFonts w:ascii="Times New Roman" w:eastAsia="Times New Roman" w:hAnsi="Times New Roman" w:cs="Times New Roman"/>
          <w:sz w:val="28"/>
          <w:szCs w:val="28"/>
        </w:rPr>
        <w:t>сельского</w:t>
      </w:r>
      <w:r w:rsidR="006B4A69">
        <w:rPr>
          <w:rFonts w:ascii="Times New Roman" w:eastAsia="Times New Roman" w:hAnsi="Times New Roman" w:cs="Times New Roman"/>
          <w:sz w:val="28"/>
          <w:szCs w:val="28"/>
        </w:rPr>
        <w:t xml:space="preserve"> </w:t>
      </w:r>
      <w:r w:rsidR="0087550F" w:rsidRPr="000970A4">
        <w:rPr>
          <w:rFonts w:ascii="Times New Roman" w:eastAsia="Times New Roman" w:hAnsi="Times New Roman" w:cs="Times New Roman"/>
          <w:sz w:val="28"/>
          <w:szCs w:val="28"/>
        </w:rPr>
        <w:t>поселения</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согласно</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приложению</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к</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настоящему</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решению.</w:t>
      </w:r>
    </w:p>
    <w:p w:rsidR="00297F88" w:rsidRPr="00957C1D" w:rsidRDefault="00297F88" w:rsidP="008C4DEE">
      <w:pPr>
        <w:spacing w:after="0" w:line="240" w:lineRule="auto"/>
        <w:ind w:right="-1"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2. </w:t>
      </w:r>
      <w:r w:rsidRPr="00297F88">
        <w:rPr>
          <w:rFonts w:ascii="Times New Roman" w:eastAsia="Times New Roman" w:hAnsi="Times New Roman" w:cs="Times New Roman"/>
          <w:sz w:val="28"/>
          <w:szCs w:val="28"/>
        </w:rPr>
        <w:t xml:space="preserve">Признать утратившим силу решение Совета </w:t>
      </w:r>
      <w:proofErr w:type="spellStart"/>
      <w:r w:rsidRPr="00297F88">
        <w:rPr>
          <w:rFonts w:ascii="Times New Roman" w:eastAsia="Times New Roman" w:hAnsi="Times New Roman" w:cs="Times New Roman"/>
          <w:sz w:val="28"/>
          <w:szCs w:val="28"/>
        </w:rPr>
        <w:t>Бесскорбненского</w:t>
      </w:r>
      <w:proofErr w:type="spellEnd"/>
      <w:r w:rsidRPr="00297F88">
        <w:rPr>
          <w:rFonts w:ascii="Times New Roman" w:eastAsia="Times New Roman" w:hAnsi="Times New Roman" w:cs="Times New Roman"/>
          <w:sz w:val="28"/>
          <w:szCs w:val="28"/>
        </w:rPr>
        <w:t xml:space="preserve"> сельского поселения </w:t>
      </w:r>
      <w:proofErr w:type="spellStart"/>
      <w:r w:rsidRPr="00297F88">
        <w:rPr>
          <w:rFonts w:ascii="Times New Roman" w:eastAsia="Times New Roman" w:hAnsi="Times New Roman" w:cs="Times New Roman"/>
          <w:sz w:val="28"/>
          <w:szCs w:val="28"/>
        </w:rPr>
        <w:t>Новокубанского</w:t>
      </w:r>
      <w:proofErr w:type="spellEnd"/>
      <w:r w:rsidRPr="00297F88">
        <w:rPr>
          <w:rFonts w:ascii="Times New Roman" w:eastAsia="Times New Roman" w:hAnsi="Times New Roman" w:cs="Times New Roman"/>
          <w:sz w:val="28"/>
          <w:szCs w:val="28"/>
        </w:rPr>
        <w:t xml:space="preserve"> района от 15</w:t>
      </w:r>
      <w:r w:rsidR="00724A6C">
        <w:rPr>
          <w:rFonts w:ascii="Times New Roman" w:eastAsia="Times New Roman" w:hAnsi="Times New Roman" w:cs="Times New Roman"/>
          <w:sz w:val="28"/>
          <w:szCs w:val="28"/>
        </w:rPr>
        <w:t xml:space="preserve"> мая</w:t>
      </w:r>
      <w:r w:rsidR="00F15EE4">
        <w:rPr>
          <w:rFonts w:ascii="Times New Roman" w:eastAsia="Times New Roman" w:hAnsi="Times New Roman" w:cs="Times New Roman"/>
          <w:color w:val="FF0000"/>
          <w:sz w:val="28"/>
          <w:szCs w:val="28"/>
        </w:rPr>
        <w:t xml:space="preserve"> </w:t>
      </w:r>
      <w:r w:rsidRPr="00297F88">
        <w:rPr>
          <w:rFonts w:ascii="Times New Roman" w:eastAsia="Times New Roman" w:hAnsi="Times New Roman" w:cs="Times New Roman"/>
          <w:sz w:val="28"/>
          <w:szCs w:val="28"/>
        </w:rPr>
        <w:t xml:space="preserve">2009 года № 37 «Положение о порядке владения, пользования и распоряжения муниципальным имуществом </w:t>
      </w:r>
      <w:proofErr w:type="spellStart"/>
      <w:r w:rsidRPr="00297F88">
        <w:rPr>
          <w:rFonts w:ascii="Times New Roman" w:eastAsia="Times New Roman" w:hAnsi="Times New Roman" w:cs="Times New Roman"/>
          <w:sz w:val="28"/>
          <w:szCs w:val="28"/>
        </w:rPr>
        <w:t>Бесскорбненского</w:t>
      </w:r>
      <w:proofErr w:type="spellEnd"/>
      <w:r w:rsidRPr="00297F88">
        <w:rPr>
          <w:rFonts w:ascii="Times New Roman" w:eastAsia="Times New Roman" w:hAnsi="Times New Roman" w:cs="Times New Roman"/>
          <w:sz w:val="28"/>
          <w:szCs w:val="28"/>
        </w:rPr>
        <w:t xml:space="preserve"> сельского поселения </w:t>
      </w:r>
      <w:proofErr w:type="spellStart"/>
      <w:r w:rsidRPr="00297F88">
        <w:rPr>
          <w:rFonts w:ascii="Times New Roman" w:eastAsia="Times New Roman" w:hAnsi="Times New Roman" w:cs="Times New Roman"/>
          <w:sz w:val="28"/>
          <w:szCs w:val="28"/>
        </w:rPr>
        <w:t>Новокубанского</w:t>
      </w:r>
      <w:proofErr w:type="spellEnd"/>
      <w:r w:rsidRPr="00297F88">
        <w:rPr>
          <w:rFonts w:ascii="Times New Roman" w:eastAsia="Times New Roman" w:hAnsi="Times New Roman" w:cs="Times New Roman"/>
          <w:sz w:val="28"/>
          <w:szCs w:val="28"/>
        </w:rPr>
        <w:t xml:space="preserve"> района».</w:t>
      </w:r>
    </w:p>
    <w:p w:rsidR="00DF025E" w:rsidRPr="00331F9B" w:rsidRDefault="00DF025E" w:rsidP="008C4DEE">
      <w:pPr>
        <w:spacing w:after="0" w:line="240" w:lineRule="auto"/>
        <w:ind w:right="-1" w:firstLine="709"/>
        <w:jc w:val="both"/>
        <w:rPr>
          <w:rFonts w:ascii="Times New Roman" w:eastAsia="Times New Roman" w:hAnsi="Times New Roman" w:cs="Times New Roman"/>
          <w:sz w:val="28"/>
          <w:szCs w:val="28"/>
        </w:rPr>
      </w:pPr>
      <w:r w:rsidRPr="000970A4">
        <w:rPr>
          <w:rFonts w:ascii="Times New Roman" w:eastAsia="Times New Roman" w:hAnsi="Times New Roman" w:cs="Times New Roman"/>
          <w:sz w:val="28"/>
          <w:szCs w:val="28"/>
        </w:rPr>
        <w:t>3.</w:t>
      </w:r>
      <w:r w:rsidR="006B4A69">
        <w:rPr>
          <w:rFonts w:ascii="Times New Roman" w:eastAsia="Times New Roman" w:hAnsi="Times New Roman" w:cs="Times New Roman"/>
          <w:sz w:val="28"/>
          <w:szCs w:val="28"/>
        </w:rPr>
        <w:t xml:space="preserve"> </w:t>
      </w:r>
      <w:r w:rsidRPr="000970A4">
        <w:rPr>
          <w:rFonts w:ascii="Times New Roman" w:eastAsia="Times New Roman" w:hAnsi="Times New Roman" w:cs="Times New Roman"/>
          <w:sz w:val="28"/>
          <w:szCs w:val="28"/>
        </w:rPr>
        <w:t>Контроль</w:t>
      </w:r>
      <w:r w:rsidR="006B4A69">
        <w:rPr>
          <w:rFonts w:ascii="Times New Roman" w:eastAsia="Times New Roman" w:hAnsi="Times New Roman" w:cs="Times New Roman"/>
          <w:sz w:val="28"/>
          <w:szCs w:val="28"/>
        </w:rPr>
        <w:t xml:space="preserve"> </w:t>
      </w:r>
      <w:r w:rsidRPr="000970A4">
        <w:rPr>
          <w:rFonts w:ascii="Times New Roman" w:eastAsia="Times New Roman" w:hAnsi="Times New Roman" w:cs="Times New Roman"/>
          <w:sz w:val="28"/>
          <w:szCs w:val="28"/>
        </w:rPr>
        <w:t>за</w:t>
      </w:r>
      <w:r w:rsidR="006B4A69">
        <w:rPr>
          <w:rFonts w:ascii="Times New Roman" w:eastAsia="Times New Roman" w:hAnsi="Times New Roman" w:cs="Times New Roman"/>
          <w:sz w:val="28"/>
          <w:szCs w:val="28"/>
        </w:rPr>
        <w:t xml:space="preserve"> </w:t>
      </w:r>
      <w:r w:rsidRPr="000970A4">
        <w:rPr>
          <w:rFonts w:ascii="Times New Roman" w:eastAsia="Times New Roman" w:hAnsi="Times New Roman" w:cs="Times New Roman"/>
          <w:sz w:val="28"/>
          <w:szCs w:val="28"/>
        </w:rPr>
        <w:t>выполнением</w:t>
      </w:r>
      <w:r w:rsidR="006B4A69">
        <w:rPr>
          <w:rFonts w:ascii="Times New Roman" w:eastAsia="Times New Roman" w:hAnsi="Times New Roman" w:cs="Times New Roman"/>
          <w:sz w:val="28"/>
          <w:szCs w:val="28"/>
        </w:rPr>
        <w:t xml:space="preserve"> </w:t>
      </w:r>
      <w:r w:rsidRPr="000970A4">
        <w:rPr>
          <w:rFonts w:ascii="Times New Roman" w:eastAsia="Times New Roman" w:hAnsi="Times New Roman" w:cs="Times New Roman"/>
          <w:sz w:val="28"/>
          <w:szCs w:val="28"/>
        </w:rPr>
        <w:t>настоящего</w:t>
      </w:r>
      <w:r w:rsidR="006B4A69">
        <w:rPr>
          <w:rFonts w:ascii="Times New Roman" w:eastAsia="Times New Roman" w:hAnsi="Times New Roman" w:cs="Times New Roman"/>
          <w:sz w:val="28"/>
          <w:szCs w:val="28"/>
        </w:rPr>
        <w:t xml:space="preserve"> </w:t>
      </w:r>
      <w:r w:rsidRPr="000970A4">
        <w:rPr>
          <w:rFonts w:ascii="Times New Roman" w:eastAsia="Times New Roman" w:hAnsi="Times New Roman" w:cs="Times New Roman"/>
          <w:sz w:val="28"/>
          <w:szCs w:val="28"/>
        </w:rPr>
        <w:t>решения</w:t>
      </w:r>
      <w:r w:rsidR="006B4A69">
        <w:rPr>
          <w:rFonts w:ascii="Times New Roman" w:eastAsia="Times New Roman" w:hAnsi="Times New Roman" w:cs="Times New Roman"/>
          <w:sz w:val="28"/>
          <w:szCs w:val="28"/>
        </w:rPr>
        <w:t xml:space="preserve"> </w:t>
      </w:r>
      <w:r w:rsidRPr="000970A4">
        <w:rPr>
          <w:rFonts w:ascii="Times New Roman" w:eastAsia="Times New Roman" w:hAnsi="Times New Roman" w:cs="Times New Roman"/>
          <w:sz w:val="28"/>
          <w:szCs w:val="28"/>
        </w:rPr>
        <w:t>возложить</w:t>
      </w:r>
      <w:r w:rsidR="006B4A69">
        <w:rPr>
          <w:rFonts w:ascii="Times New Roman" w:eastAsia="Times New Roman" w:hAnsi="Times New Roman" w:cs="Times New Roman"/>
          <w:sz w:val="28"/>
          <w:szCs w:val="28"/>
        </w:rPr>
        <w:t xml:space="preserve"> </w:t>
      </w:r>
      <w:r w:rsidRPr="000970A4">
        <w:rPr>
          <w:rFonts w:ascii="Times New Roman" w:eastAsia="Times New Roman" w:hAnsi="Times New Roman" w:cs="Times New Roman"/>
          <w:sz w:val="28"/>
          <w:szCs w:val="28"/>
        </w:rPr>
        <w:t>на</w:t>
      </w:r>
      <w:r w:rsidR="006B4A69">
        <w:rPr>
          <w:rFonts w:ascii="Times New Roman" w:eastAsia="Times New Roman" w:hAnsi="Times New Roman" w:cs="Times New Roman"/>
          <w:sz w:val="28"/>
          <w:szCs w:val="28"/>
        </w:rPr>
        <w:t xml:space="preserve"> </w:t>
      </w:r>
      <w:r w:rsidRPr="00331F9B">
        <w:rPr>
          <w:rFonts w:ascii="Times New Roman" w:eastAsia="Times New Roman" w:hAnsi="Times New Roman" w:cs="Times New Roman"/>
          <w:sz w:val="28"/>
          <w:szCs w:val="28"/>
        </w:rPr>
        <w:t>председателя</w:t>
      </w:r>
      <w:r w:rsidR="006B4A69" w:rsidRPr="00331F9B">
        <w:rPr>
          <w:rFonts w:ascii="Times New Roman" w:eastAsia="Times New Roman" w:hAnsi="Times New Roman" w:cs="Times New Roman"/>
          <w:sz w:val="28"/>
          <w:szCs w:val="28"/>
        </w:rPr>
        <w:t xml:space="preserve"> </w:t>
      </w:r>
      <w:r w:rsidRPr="00331F9B">
        <w:rPr>
          <w:rFonts w:ascii="Times New Roman" w:eastAsia="Times New Roman" w:hAnsi="Times New Roman" w:cs="Times New Roman"/>
          <w:sz w:val="28"/>
          <w:szCs w:val="28"/>
        </w:rPr>
        <w:t>комиссии</w:t>
      </w:r>
      <w:r w:rsidR="006B4A69" w:rsidRPr="00331F9B">
        <w:rPr>
          <w:rFonts w:ascii="Times New Roman" w:eastAsia="Times New Roman" w:hAnsi="Times New Roman" w:cs="Times New Roman"/>
          <w:sz w:val="28"/>
          <w:szCs w:val="28"/>
        </w:rPr>
        <w:t xml:space="preserve"> </w:t>
      </w:r>
      <w:r w:rsidRPr="00331F9B">
        <w:rPr>
          <w:rFonts w:ascii="Times New Roman" w:eastAsia="Times New Roman" w:hAnsi="Times New Roman" w:cs="Times New Roman"/>
          <w:sz w:val="28"/>
          <w:szCs w:val="28"/>
        </w:rPr>
        <w:t>Совета</w:t>
      </w:r>
      <w:r w:rsidR="006B4A69" w:rsidRPr="00331F9B">
        <w:rPr>
          <w:rFonts w:ascii="Times New Roman" w:eastAsia="Times New Roman" w:hAnsi="Times New Roman" w:cs="Times New Roman"/>
          <w:sz w:val="28"/>
          <w:szCs w:val="28"/>
        </w:rPr>
        <w:t xml:space="preserve"> </w:t>
      </w:r>
      <w:proofErr w:type="spellStart"/>
      <w:r w:rsidR="00297F88" w:rsidRPr="00331F9B">
        <w:rPr>
          <w:rFonts w:ascii="Times New Roman" w:eastAsia="Times New Roman" w:hAnsi="Times New Roman" w:cs="Times New Roman"/>
          <w:sz w:val="28"/>
          <w:szCs w:val="28"/>
        </w:rPr>
        <w:t>Бесскорбненского</w:t>
      </w:r>
      <w:proofErr w:type="spellEnd"/>
      <w:r w:rsidR="006B4A69" w:rsidRPr="00331F9B">
        <w:rPr>
          <w:rFonts w:ascii="Times New Roman" w:eastAsia="Times New Roman" w:hAnsi="Times New Roman" w:cs="Times New Roman"/>
          <w:sz w:val="28"/>
          <w:szCs w:val="28"/>
        </w:rPr>
        <w:t xml:space="preserve"> </w:t>
      </w:r>
      <w:r w:rsidRPr="00331F9B">
        <w:rPr>
          <w:rFonts w:ascii="Times New Roman" w:eastAsia="Times New Roman" w:hAnsi="Times New Roman" w:cs="Times New Roman"/>
          <w:sz w:val="28"/>
          <w:szCs w:val="28"/>
        </w:rPr>
        <w:t>сельского</w:t>
      </w:r>
      <w:r w:rsidR="006B4A69" w:rsidRPr="00331F9B">
        <w:rPr>
          <w:rFonts w:ascii="Times New Roman" w:eastAsia="Times New Roman" w:hAnsi="Times New Roman" w:cs="Times New Roman"/>
          <w:sz w:val="28"/>
          <w:szCs w:val="28"/>
        </w:rPr>
        <w:t xml:space="preserve"> </w:t>
      </w:r>
      <w:r w:rsidRPr="00331F9B">
        <w:rPr>
          <w:rFonts w:ascii="Times New Roman" w:eastAsia="Times New Roman" w:hAnsi="Times New Roman" w:cs="Times New Roman"/>
          <w:sz w:val="28"/>
          <w:szCs w:val="28"/>
        </w:rPr>
        <w:t>поселения</w:t>
      </w:r>
      <w:r w:rsidR="006B4A69" w:rsidRPr="00331F9B">
        <w:rPr>
          <w:rFonts w:ascii="Times New Roman" w:eastAsia="Times New Roman" w:hAnsi="Times New Roman" w:cs="Times New Roman"/>
          <w:sz w:val="28"/>
          <w:szCs w:val="28"/>
        </w:rPr>
        <w:t xml:space="preserve"> </w:t>
      </w:r>
      <w:proofErr w:type="spellStart"/>
      <w:r w:rsidRPr="00331F9B">
        <w:rPr>
          <w:rFonts w:ascii="Times New Roman" w:eastAsia="Times New Roman" w:hAnsi="Times New Roman" w:cs="Times New Roman"/>
          <w:sz w:val="28"/>
          <w:szCs w:val="28"/>
        </w:rPr>
        <w:t>Новокубанского</w:t>
      </w:r>
      <w:proofErr w:type="spellEnd"/>
      <w:r w:rsidR="006B4A69" w:rsidRPr="00331F9B">
        <w:rPr>
          <w:rFonts w:ascii="Times New Roman" w:eastAsia="Times New Roman" w:hAnsi="Times New Roman" w:cs="Times New Roman"/>
          <w:sz w:val="28"/>
          <w:szCs w:val="28"/>
        </w:rPr>
        <w:t xml:space="preserve"> </w:t>
      </w:r>
      <w:r w:rsidRPr="00331F9B">
        <w:rPr>
          <w:rFonts w:ascii="Times New Roman" w:eastAsia="Times New Roman" w:hAnsi="Times New Roman" w:cs="Times New Roman"/>
          <w:sz w:val="28"/>
          <w:szCs w:val="28"/>
        </w:rPr>
        <w:t>района</w:t>
      </w:r>
      <w:r w:rsidR="006B4A69" w:rsidRPr="00331F9B">
        <w:rPr>
          <w:rFonts w:ascii="Times New Roman" w:eastAsia="Times New Roman" w:hAnsi="Times New Roman" w:cs="Times New Roman"/>
          <w:sz w:val="28"/>
          <w:szCs w:val="28"/>
        </w:rPr>
        <w:t xml:space="preserve"> </w:t>
      </w:r>
      <w:bookmarkStart w:id="1" w:name="_Hlk64280438"/>
      <w:r w:rsidRPr="00331F9B">
        <w:rPr>
          <w:rFonts w:ascii="Times New Roman" w:eastAsia="Times New Roman" w:hAnsi="Times New Roman" w:cs="Times New Roman"/>
          <w:sz w:val="28"/>
          <w:szCs w:val="28"/>
        </w:rPr>
        <w:t>по</w:t>
      </w:r>
      <w:r w:rsidR="006B4A69" w:rsidRPr="00331F9B">
        <w:rPr>
          <w:rFonts w:ascii="Times New Roman" w:eastAsia="Times New Roman" w:hAnsi="Times New Roman" w:cs="Times New Roman"/>
          <w:sz w:val="28"/>
          <w:szCs w:val="28"/>
        </w:rPr>
        <w:t xml:space="preserve"> </w:t>
      </w:r>
      <w:r w:rsidRPr="00331F9B">
        <w:rPr>
          <w:rFonts w:ascii="Times New Roman" w:eastAsia="Times New Roman" w:hAnsi="Times New Roman" w:cs="Times New Roman"/>
          <w:sz w:val="28"/>
          <w:szCs w:val="28"/>
        </w:rPr>
        <w:t>финансам,</w:t>
      </w:r>
      <w:r w:rsidR="006B4A69" w:rsidRPr="00331F9B">
        <w:rPr>
          <w:rFonts w:ascii="Times New Roman" w:eastAsia="Times New Roman" w:hAnsi="Times New Roman" w:cs="Times New Roman"/>
          <w:sz w:val="28"/>
          <w:szCs w:val="28"/>
        </w:rPr>
        <w:t xml:space="preserve"> </w:t>
      </w:r>
      <w:r w:rsidRPr="00331F9B">
        <w:rPr>
          <w:rFonts w:ascii="Times New Roman" w:eastAsia="Times New Roman" w:hAnsi="Times New Roman" w:cs="Times New Roman"/>
          <w:sz w:val="28"/>
          <w:szCs w:val="28"/>
        </w:rPr>
        <w:t>бюджету,</w:t>
      </w:r>
      <w:r w:rsidR="006B4A69" w:rsidRPr="00331F9B">
        <w:rPr>
          <w:rFonts w:ascii="Times New Roman" w:eastAsia="Times New Roman" w:hAnsi="Times New Roman" w:cs="Times New Roman"/>
          <w:sz w:val="28"/>
          <w:szCs w:val="28"/>
        </w:rPr>
        <w:t xml:space="preserve"> </w:t>
      </w:r>
      <w:r w:rsidRPr="00331F9B">
        <w:rPr>
          <w:rFonts w:ascii="Times New Roman" w:eastAsia="Times New Roman" w:hAnsi="Times New Roman" w:cs="Times New Roman"/>
          <w:sz w:val="28"/>
          <w:szCs w:val="28"/>
        </w:rPr>
        <w:t>налогам,</w:t>
      </w:r>
      <w:r w:rsidR="006B4A69" w:rsidRPr="00331F9B">
        <w:rPr>
          <w:rFonts w:ascii="Times New Roman" w:eastAsia="Times New Roman" w:hAnsi="Times New Roman" w:cs="Times New Roman"/>
          <w:sz w:val="28"/>
          <w:szCs w:val="28"/>
        </w:rPr>
        <w:t xml:space="preserve"> </w:t>
      </w:r>
      <w:r w:rsidRPr="00331F9B">
        <w:rPr>
          <w:rFonts w:ascii="Times New Roman" w:eastAsia="Times New Roman" w:hAnsi="Times New Roman" w:cs="Times New Roman"/>
          <w:sz w:val="28"/>
          <w:szCs w:val="28"/>
        </w:rPr>
        <w:t>и</w:t>
      </w:r>
      <w:r w:rsidR="006B4A69" w:rsidRPr="00331F9B">
        <w:rPr>
          <w:rFonts w:ascii="Times New Roman" w:eastAsia="Times New Roman" w:hAnsi="Times New Roman" w:cs="Times New Roman"/>
          <w:sz w:val="28"/>
          <w:szCs w:val="28"/>
        </w:rPr>
        <w:t xml:space="preserve"> </w:t>
      </w:r>
      <w:r w:rsidRPr="00331F9B">
        <w:rPr>
          <w:rFonts w:ascii="Times New Roman" w:eastAsia="Times New Roman" w:hAnsi="Times New Roman" w:cs="Times New Roman"/>
          <w:sz w:val="28"/>
          <w:szCs w:val="28"/>
        </w:rPr>
        <w:t>контролю</w:t>
      </w:r>
      <w:r w:rsidR="006B4A69" w:rsidRPr="00331F9B">
        <w:rPr>
          <w:rFonts w:ascii="Times New Roman" w:eastAsia="Times New Roman" w:hAnsi="Times New Roman" w:cs="Times New Roman"/>
          <w:sz w:val="28"/>
          <w:szCs w:val="28"/>
        </w:rPr>
        <w:t xml:space="preserve"> </w:t>
      </w:r>
      <w:bookmarkEnd w:id="1"/>
      <w:r w:rsidR="00331F9B" w:rsidRPr="00331F9B">
        <w:rPr>
          <w:rFonts w:ascii="Times New Roman" w:eastAsia="Times New Roman" w:hAnsi="Times New Roman" w:cs="Times New Roman"/>
          <w:sz w:val="28"/>
          <w:szCs w:val="28"/>
        </w:rPr>
        <w:t>(Курьянов)</w:t>
      </w:r>
      <w:r w:rsidRPr="00331F9B">
        <w:rPr>
          <w:rFonts w:ascii="Times New Roman" w:eastAsia="Times New Roman" w:hAnsi="Times New Roman" w:cs="Times New Roman"/>
          <w:sz w:val="28"/>
          <w:szCs w:val="28"/>
        </w:rPr>
        <w:t>.</w:t>
      </w:r>
    </w:p>
    <w:p w:rsidR="000A17EB" w:rsidRDefault="00213AAC" w:rsidP="00F22A0A">
      <w:pPr>
        <w:ind w:firstLine="709"/>
        <w:jc w:val="both"/>
        <w:rPr>
          <w:rFonts w:ascii="Times New Roman" w:eastAsia="Times New Roman" w:hAnsi="Times New Roman" w:cs="Times New Roman"/>
          <w:sz w:val="28"/>
          <w:szCs w:val="28"/>
        </w:rPr>
      </w:pPr>
      <w:r w:rsidRPr="000970A4">
        <w:rPr>
          <w:rFonts w:ascii="Times New Roman" w:eastAsia="Times New Roman" w:hAnsi="Times New Roman" w:cs="Times New Roman"/>
          <w:sz w:val="28"/>
          <w:szCs w:val="28"/>
        </w:rPr>
        <w:t>4.</w:t>
      </w:r>
      <w:r w:rsidR="006B4A69">
        <w:rPr>
          <w:rFonts w:ascii="Times New Roman" w:eastAsia="Times New Roman" w:hAnsi="Times New Roman" w:cs="Times New Roman"/>
          <w:sz w:val="28"/>
          <w:szCs w:val="28"/>
        </w:rPr>
        <w:t xml:space="preserve"> </w:t>
      </w:r>
      <w:r w:rsidR="00F22A0A" w:rsidRPr="00F22A0A">
        <w:rPr>
          <w:rFonts w:ascii="Times New Roman" w:eastAsia="Times New Roman" w:hAnsi="Times New Roman" w:cs="Times New Roman"/>
          <w:sz w:val="28"/>
          <w:szCs w:val="28"/>
        </w:rPr>
        <w:t>4.</w:t>
      </w:r>
      <w:r w:rsidR="00F22A0A" w:rsidRPr="00F22A0A">
        <w:rPr>
          <w:rFonts w:ascii="Times New Roman" w:eastAsia="Times New Roman" w:hAnsi="Times New Roman" w:cs="Times New Roman"/>
          <w:sz w:val="28"/>
          <w:szCs w:val="28"/>
        </w:rPr>
        <w:tab/>
        <w:t xml:space="preserve">Постановление вступает в силу со дня его обнародования путем размещения в специально установленных местах для обнародования муниципальных правовых актов администрации </w:t>
      </w:r>
      <w:proofErr w:type="spellStart"/>
      <w:r w:rsidR="00F22A0A" w:rsidRPr="00F22A0A">
        <w:rPr>
          <w:rFonts w:ascii="Times New Roman" w:eastAsia="Times New Roman" w:hAnsi="Times New Roman" w:cs="Times New Roman"/>
          <w:sz w:val="28"/>
          <w:szCs w:val="28"/>
        </w:rPr>
        <w:t>Бесскорбненского</w:t>
      </w:r>
      <w:proofErr w:type="spellEnd"/>
      <w:r w:rsidR="00F22A0A" w:rsidRPr="00F22A0A">
        <w:rPr>
          <w:rFonts w:ascii="Times New Roman" w:eastAsia="Times New Roman" w:hAnsi="Times New Roman" w:cs="Times New Roman"/>
          <w:sz w:val="28"/>
          <w:szCs w:val="28"/>
        </w:rPr>
        <w:t xml:space="preserve"> сельского поселения </w:t>
      </w:r>
      <w:proofErr w:type="spellStart"/>
      <w:r w:rsidR="00F22A0A" w:rsidRPr="00F22A0A">
        <w:rPr>
          <w:rFonts w:ascii="Times New Roman" w:eastAsia="Times New Roman" w:hAnsi="Times New Roman" w:cs="Times New Roman"/>
          <w:sz w:val="28"/>
          <w:szCs w:val="28"/>
        </w:rPr>
        <w:t>Новокубанского</w:t>
      </w:r>
      <w:proofErr w:type="spellEnd"/>
      <w:r w:rsidR="00F22A0A" w:rsidRPr="00F22A0A">
        <w:rPr>
          <w:rFonts w:ascii="Times New Roman" w:eastAsia="Times New Roman" w:hAnsi="Times New Roman" w:cs="Times New Roman"/>
          <w:sz w:val="28"/>
          <w:szCs w:val="28"/>
        </w:rPr>
        <w:t xml:space="preserve"> района.</w:t>
      </w:r>
    </w:p>
    <w:p w:rsidR="00F22A0A" w:rsidRDefault="00F22A0A" w:rsidP="00F22A0A">
      <w:pPr>
        <w:ind w:firstLine="709"/>
        <w:jc w:val="both"/>
        <w:rPr>
          <w:rFonts w:ascii="Times New Roman" w:eastAsia="Times New Roman" w:hAnsi="Times New Roman" w:cs="Times New Roman"/>
          <w:sz w:val="28"/>
          <w:szCs w:val="28"/>
        </w:rPr>
      </w:pPr>
    </w:p>
    <w:p w:rsidR="00F22A0A" w:rsidRPr="000970A4" w:rsidRDefault="00F22A0A" w:rsidP="00F22A0A">
      <w:pPr>
        <w:ind w:firstLine="709"/>
        <w:jc w:val="both"/>
        <w:rPr>
          <w:rFonts w:ascii="Times New Roman" w:eastAsia="Times New Roman" w:hAnsi="Times New Roman" w:cs="Times New Roman"/>
          <w:sz w:val="28"/>
          <w:szCs w:val="28"/>
        </w:rPr>
      </w:pPr>
    </w:p>
    <w:p w:rsidR="000A17EB" w:rsidRPr="000970A4" w:rsidRDefault="000A17EB" w:rsidP="000A17EB">
      <w:pPr>
        <w:spacing w:after="0" w:line="240" w:lineRule="auto"/>
        <w:ind w:left="-119"/>
        <w:jc w:val="both"/>
        <w:rPr>
          <w:rFonts w:ascii="Times New Roman" w:eastAsia="Times New Roman" w:hAnsi="Times New Roman" w:cs="Times New Roman"/>
          <w:sz w:val="28"/>
          <w:szCs w:val="28"/>
        </w:rPr>
      </w:pPr>
      <w:r w:rsidRPr="000970A4">
        <w:rPr>
          <w:rFonts w:ascii="Times New Roman" w:eastAsia="Times New Roman" w:hAnsi="Times New Roman" w:cs="Times New Roman"/>
          <w:sz w:val="28"/>
          <w:szCs w:val="28"/>
        </w:rPr>
        <w:t>Глава</w:t>
      </w:r>
      <w:r w:rsidR="006B4A69">
        <w:rPr>
          <w:rFonts w:ascii="Times New Roman" w:eastAsia="Times New Roman" w:hAnsi="Times New Roman" w:cs="Times New Roman"/>
          <w:sz w:val="28"/>
          <w:szCs w:val="28"/>
        </w:rPr>
        <w:t xml:space="preserve"> </w:t>
      </w:r>
      <w:proofErr w:type="spellStart"/>
      <w:r w:rsidR="00297F88" w:rsidRPr="00297F88">
        <w:rPr>
          <w:rFonts w:ascii="Times New Roman" w:eastAsia="Times New Roman" w:hAnsi="Times New Roman" w:cs="Times New Roman"/>
          <w:sz w:val="28"/>
          <w:szCs w:val="28"/>
        </w:rPr>
        <w:t>Бесскорбненского</w:t>
      </w:r>
      <w:proofErr w:type="spellEnd"/>
      <w:r w:rsidR="006B4A69">
        <w:rPr>
          <w:rFonts w:ascii="Times New Roman" w:eastAsia="Times New Roman" w:hAnsi="Times New Roman" w:cs="Times New Roman"/>
          <w:sz w:val="28"/>
          <w:szCs w:val="28"/>
        </w:rPr>
        <w:t xml:space="preserve"> </w:t>
      </w:r>
      <w:r w:rsidRPr="000970A4">
        <w:rPr>
          <w:rFonts w:ascii="Times New Roman" w:eastAsia="Times New Roman" w:hAnsi="Times New Roman" w:cs="Times New Roman"/>
          <w:sz w:val="28"/>
          <w:szCs w:val="28"/>
        </w:rPr>
        <w:t>сельского</w:t>
      </w:r>
      <w:r w:rsidR="006B4A69">
        <w:rPr>
          <w:rFonts w:ascii="Times New Roman" w:eastAsia="Times New Roman" w:hAnsi="Times New Roman" w:cs="Times New Roman"/>
          <w:sz w:val="28"/>
          <w:szCs w:val="28"/>
        </w:rPr>
        <w:t xml:space="preserve"> </w:t>
      </w:r>
      <w:r w:rsidRPr="000970A4">
        <w:rPr>
          <w:rFonts w:ascii="Times New Roman" w:eastAsia="Times New Roman" w:hAnsi="Times New Roman" w:cs="Times New Roman"/>
          <w:sz w:val="28"/>
          <w:szCs w:val="28"/>
        </w:rPr>
        <w:t>поселения</w:t>
      </w:r>
      <w:r w:rsidR="006B4A69">
        <w:rPr>
          <w:rFonts w:ascii="Times New Roman" w:eastAsia="Times New Roman" w:hAnsi="Times New Roman" w:cs="Times New Roman"/>
          <w:sz w:val="28"/>
          <w:szCs w:val="28"/>
        </w:rPr>
        <w:t xml:space="preserve"> </w:t>
      </w:r>
    </w:p>
    <w:p w:rsidR="00AE34AD" w:rsidRPr="00AE34AD" w:rsidRDefault="000A17EB" w:rsidP="00AE34AD">
      <w:pPr>
        <w:spacing w:after="0" w:line="240" w:lineRule="auto"/>
        <w:ind w:left="-119"/>
        <w:jc w:val="both"/>
        <w:rPr>
          <w:rFonts w:ascii="Times New Roman" w:eastAsia="Times New Roman" w:hAnsi="Times New Roman" w:cs="Times New Roman"/>
          <w:sz w:val="28"/>
          <w:szCs w:val="28"/>
        </w:rPr>
      </w:pPr>
      <w:proofErr w:type="spellStart"/>
      <w:r w:rsidRPr="000970A4">
        <w:rPr>
          <w:rFonts w:ascii="Times New Roman" w:eastAsia="Times New Roman" w:hAnsi="Times New Roman" w:cs="Times New Roman"/>
          <w:sz w:val="28"/>
          <w:szCs w:val="28"/>
        </w:rPr>
        <w:t>Новокубанского</w:t>
      </w:r>
      <w:proofErr w:type="spellEnd"/>
      <w:r w:rsidR="006B4A69">
        <w:rPr>
          <w:rFonts w:ascii="Times New Roman" w:eastAsia="Times New Roman" w:hAnsi="Times New Roman" w:cs="Times New Roman"/>
          <w:sz w:val="28"/>
          <w:szCs w:val="28"/>
        </w:rPr>
        <w:t xml:space="preserve"> </w:t>
      </w:r>
      <w:r w:rsidRPr="000970A4">
        <w:rPr>
          <w:rFonts w:ascii="Times New Roman" w:eastAsia="Times New Roman" w:hAnsi="Times New Roman" w:cs="Times New Roman"/>
          <w:sz w:val="28"/>
          <w:szCs w:val="28"/>
        </w:rPr>
        <w:t>района</w:t>
      </w:r>
      <w:r w:rsidRPr="000970A4">
        <w:rPr>
          <w:rFonts w:ascii="Times New Roman" w:eastAsia="Times New Roman" w:hAnsi="Times New Roman" w:cs="Times New Roman"/>
          <w:sz w:val="28"/>
          <w:szCs w:val="28"/>
        </w:rPr>
        <w:tab/>
      </w:r>
      <w:r w:rsidRPr="000970A4">
        <w:rPr>
          <w:rFonts w:ascii="Times New Roman" w:eastAsia="Times New Roman" w:hAnsi="Times New Roman" w:cs="Times New Roman"/>
          <w:sz w:val="28"/>
          <w:szCs w:val="28"/>
        </w:rPr>
        <w:tab/>
      </w:r>
      <w:r w:rsidRPr="000970A4">
        <w:rPr>
          <w:rFonts w:ascii="Times New Roman" w:eastAsia="Times New Roman" w:hAnsi="Times New Roman" w:cs="Times New Roman"/>
          <w:sz w:val="28"/>
          <w:szCs w:val="28"/>
        </w:rPr>
        <w:tab/>
      </w:r>
      <w:r w:rsidRPr="000970A4">
        <w:rPr>
          <w:rFonts w:ascii="Times New Roman" w:eastAsia="Times New Roman" w:hAnsi="Times New Roman" w:cs="Times New Roman"/>
          <w:sz w:val="28"/>
          <w:szCs w:val="28"/>
        </w:rPr>
        <w:tab/>
      </w:r>
      <w:r w:rsidRPr="000970A4">
        <w:rPr>
          <w:rFonts w:ascii="Times New Roman" w:eastAsia="Times New Roman" w:hAnsi="Times New Roman" w:cs="Times New Roman"/>
          <w:sz w:val="28"/>
          <w:szCs w:val="28"/>
        </w:rPr>
        <w:tab/>
      </w:r>
      <w:r w:rsidRPr="000970A4">
        <w:rPr>
          <w:rFonts w:ascii="Times New Roman" w:eastAsia="Times New Roman" w:hAnsi="Times New Roman" w:cs="Times New Roman"/>
          <w:sz w:val="28"/>
          <w:szCs w:val="28"/>
        </w:rPr>
        <w:tab/>
      </w:r>
      <w:r w:rsidR="00297F88">
        <w:rPr>
          <w:rFonts w:ascii="Times New Roman" w:eastAsia="Times New Roman" w:hAnsi="Times New Roman" w:cs="Times New Roman"/>
          <w:sz w:val="28"/>
          <w:szCs w:val="28"/>
        </w:rPr>
        <w:t xml:space="preserve">            </w:t>
      </w:r>
      <w:r w:rsidRPr="000970A4">
        <w:rPr>
          <w:rFonts w:ascii="Times New Roman" w:eastAsia="Times New Roman" w:hAnsi="Times New Roman" w:cs="Times New Roman"/>
          <w:sz w:val="28"/>
          <w:szCs w:val="28"/>
        </w:rPr>
        <w:tab/>
      </w:r>
      <w:proofErr w:type="spellStart"/>
      <w:r w:rsidR="00AE34AD">
        <w:rPr>
          <w:rFonts w:ascii="Times New Roman" w:eastAsia="Times New Roman" w:hAnsi="Times New Roman" w:cs="Times New Roman"/>
          <w:sz w:val="28"/>
          <w:szCs w:val="28"/>
        </w:rPr>
        <w:t>Н.И.Цыбулин</w:t>
      </w:r>
      <w:bookmarkStart w:id="2" w:name="_GoBack"/>
      <w:bookmarkEnd w:id="2"/>
      <w:proofErr w:type="spellEnd"/>
    </w:p>
    <w:p w:rsidR="00AE34AD" w:rsidRDefault="00AE34AD" w:rsidP="000A17EB">
      <w:pPr>
        <w:pStyle w:val="af4"/>
        <w:ind w:left="5103"/>
        <w:rPr>
          <w:rFonts w:ascii="Times New Roman" w:hAnsi="Times New Roman" w:cs="Times New Roman"/>
          <w:sz w:val="28"/>
          <w:szCs w:val="28"/>
        </w:rPr>
      </w:pPr>
    </w:p>
    <w:p w:rsidR="000970A4" w:rsidRPr="000970A4" w:rsidRDefault="00E06445" w:rsidP="000A17EB">
      <w:pPr>
        <w:pStyle w:val="af4"/>
        <w:ind w:left="5103"/>
        <w:rPr>
          <w:rFonts w:ascii="Times New Roman" w:hAnsi="Times New Roman" w:cs="Times New Roman"/>
          <w:sz w:val="28"/>
          <w:szCs w:val="28"/>
        </w:rPr>
      </w:pPr>
      <w:r w:rsidRPr="000970A4">
        <w:rPr>
          <w:rFonts w:ascii="Times New Roman" w:hAnsi="Times New Roman" w:cs="Times New Roman"/>
          <w:sz w:val="28"/>
          <w:szCs w:val="28"/>
        </w:rPr>
        <w:t>УТВЕРЖДЕНО</w:t>
      </w:r>
    </w:p>
    <w:p w:rsidR="00E06445" w:rsidRPr="000970A4" w:rsidRDefault="00E06445" w:rsidP="000A17EB">
      <w:pPr>
        <w:pStyle w:val="af4"/>
        <w:ind w:left="5103"/>
        <w:rPr>
          <w:rFonts w:ascii="Times New Roman" w:hAnsi="Times New Roman" w:cs="Times New Roman"/>
          <w:sz w:val="28"/>
          <w:szCs w:val="28"/>
        </w:rPr>
      </w:pPr>
      <w:r w:rsidRPr="000970A4">
        <w:rPr>
          <w:rFonts w:ascii="Times New Roman" w:hAnsi="Times New Roman" w:cs="Times New Roman"/>
          <w:sz w:val="28"/>
          <w:szCs w:val="28"/>
        </w:rPr>
        <w:t>решением</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Совета</w:t>
      </w:r>
    </w:p>
    <w:p w:rsidR="00E06445" w:rsidRPr="000970A4" w:rsidRDefault="00297F88" w:rsidP="000A17EB">
      <w:pPr>
        <w:pStyle w:val="af4"/>
        <w:ind w:left="5103"/>
        <w:rPr>
          <w:rFonts w:ascii="Times New Roman" w:hAnsi="Times New Roman" w:cs="Times New Roman"/>
          <w:sz w:val="28"/>
          <w:szCs w:val="28"/>
        </w:rPr>
      </w:pPr>
      <w:proofErr w:type="spellStart"/>
      <w:r w:rsidRPr="00297F88">
        <w:rPr>
          <w:rFonts w:ascii="Times New Roman" w:hAnsi="Times New Roman" w:cs="Times New Roman"/>
          <w:sz w:val="28"/>
          <w:szCs w:val="28"/>
        </w:rPr>
        <w:t>Бесскорбненского</w:t>
      </w:r>
      <w:proofErr w:type="spellEnd"/>
      <w:r w:rsidR="006B4A69">
        <w:rPr>
          <w:rFonts w:ascii="Times New Roman" w:hAnsi="Times New Roman" w:cs="Times New Roman"/>
          <w:sz w:val="28"/>
          <w:szCs w:val="28"/>
        </w:rPr>
        <w:t xml:space="preserve"> </w:t>
      </w:r>
      <w:r w:rsidR="00E06445" w:rsidRPr="000970A4">
        <w:rPr>
          <w:rFonts w:ascii="Times New Roman" w:hAnsi="Times New Roman" w:cs="Times New Roman"/>
          <w:sz w:val="28"/>
          <w:szCs w:val="28"/>
        </w:rPr>
        <w:t>сельского</w:t>
      </w:r>
      <w:r w:rsidR="006B4A69">
        <w:rPr>
          <w:rFonts w:ascii="Times New Roman" w:hAnsi="Times New Roman" w:cs="Times New Roman"/>
          <w:sz w:val="28"/>
          <w:szCs w:val="28"/>
        </w:rPr>
        <w:t xml:space="preserve"> </w:t>
      </w:r>
      <w:r w:rsidR="00E06445" w:rsidRPr="000970A4">
        <w:rPr>
          <w:rFonts w:ascii="Times New Roman" w:hAnsi="Times New Roman" w:cs="Times New Roman"/>
          <w:sz w:val="28"/>
          <w:szCs w:val="28"/>
        </w:rPr>
        <w:t>поселения</w:t>
      </w:r>
    </w:p>
    <w:p w:rsidR="00E06445" w:rsidRPr="000970A4" w:rsidRDefault="00E06445" w:rsidP="000A17EB">
      <w:pPr>
        <w:pStyle w:val="af4"/>
        <w:ind w:left="5103"/>
        <w:rPr>
          <w:rFonts w:ascii="Times New Roman" w:hAnsi="Times New Roman" w:cs="Times New Roman"/>
          <w:sz w:val="28"/>
          <w:szCs w:val="28"/>
        </w:rPr>
      </w:pPr>
      <w:proofErr w:type="spellStart"/>
      <w:r w:rsidRPr="000970A4">
        <w:rPr>
          <w:rFonts w:ascii="Times New Roman" w:hAnsi="Times New Roman" w:cs="Times New Roman"/>
          <w:sz w:val="28"/>
          <w:szCs w:val="28"/>
        </w:rPr>
        <w:t>Новокубанского</w:t>
      </w:r>
      <w:proofErr w:type="spellEnd"/>
      <w:r w:rsidR="006B4A69">
        <w:rPr>
          <w:rFonts w:ascii="Times New Roman" w:hAnsi="Times New Roman" w:cs="Times New Roman"/>
          <w:sz w:val="28"/>
          <w:szCs w:val="28"/>
        </w:rPr>
        <w:t xml:space="preserve"> </w:t>
      </w:r>
      <w:r w:rsidRPr="000970A4">
        <w:rPr>
          <w:rFonts w:ascii="Times New Roman" w:hAnsi="Times New Roman" w:cs="Times New Roman"/>
          <w:sz w:val="28"/>
          <w:szCs w:val="28"/>
        </w:rPr>
        <w:t>района</w:t>
      </w:r>
    </w:p>
    <w:p w:rsidR="00E06445" w:rsidRPr="000970A4" w:rsidRDefault="00E06445" w:rsidP="000A17EB">
      <w:pPr>
        <w:pStyle w:val="af4"/>
        <w:ind w:left="5103"/>
        <w:rPr>
          <w:rFonts w:ascii="Times New Roman" w:hAnsi="Times New Roman" w:cs="Times New Roman"/>
          <w:sz w:val="28"/>
          <w:szCs w:val="28"/>
        </w:rPr>
      </w:pPr>
      <w:r w:rsidRPr="000970A4">
        <w:rPr>
          <w:rFonts w:ascii="Times New Roman" w:hAnsi="Times New Roman" w:cs="Times New Roman"/>
          <w:sz w:val="28"/>
          <w:szCs w:val="28"/>
        </w:rPr>
        <w:t>от</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_____________№______</w:t>
      </w:r>
    </w:p>
    <w:p w:rsidR="00E06445" w:rsidRPr="000970A4" w:rsidRDefault="00E06445" w:rsidP="00E06445">
      <w:pPr>
        <w:pStyle w:val="af4"/>
        <w:jc w:val="right"/>
        <w:rPr>
          <w:rFonts w:ascii="Times New Roman" w:hAnsi="Times New Roman" w:cs="Times New Roman"/>
          <w:sz w:val="28"/>
          <w:szCs w:val="28"/>
        </w:rPr>
      </w:pPr>
    </w:p>
    <w:p w:rsidR="00E06445" w:rsidRPr="000970A4" w:rsidRDefault="00E06445" w:rsidP="00E06445">
      <w:pPr>
        <w:pStyle w:val="af4"/>
        <w:jc w:val="both"/>
        <w:rPr>
          <w:rFonts w:ascii="Times New Roman" w:hAnsi="Times New Roman" w:cs="Times New Roman"/>
          <w:sz w:val="28"/>
          <w:szCs w:val="28"/>
        </w:rPr>
      </w:pPr>
    </w:p>
    <w:p w:rsidR="00E06445" w:rsidRPr="000970A4" w:rsidRDefault="00E06445" w:rsidP="00E06445">
      <w:pPr>
        <w:pStyle w:val="af4"/>
        <w:jc w:val="center"/>
        <w:rPr>
          <w:rFonts w:ascii="Times New Roman" w:hAnsi="Times New Roman" w:cs="Times New Roman"/>
          <w:sz w:val="28"/>
          <w:szCs w:val="28"/>
        </w:rPr>
      </w:pPr>
      <w:r w:rsidRPr="000970A4">
        <w:rPr>
          <w:rStyle w:val="ae"/>
          <w:rFonts w:ascii="Times New Roman" w:hAnsi="Times New Roman" w:cs="Times New Roman"/>
          <w:sz w:val="28"/>
          <w:szCs w:val="28"/>
        </w:rPr>
        <w:t>ПОЛОЖЕНИЕ</w:t>
      </w:r>
    </w:p>
    <w:p w:rsidR="00E06445" w:rsidRPr="000970A4" w:rsidRDefault="00E06445" w:rsidP="00E06445">
      <w:pPr>
        <w:pStyle w:val="af4"/>
        <w:jc w:val="center"/>
        <w:rPr>
          <w:rStyle w:val="ae"/>
          <w:rFonts w:ascii="Times New Roman" w:hAnsi="Times New Roman" w:cs="Times New Roman"/>
          <w:sz w:val="28"/>
          <w:szCs w:val="28"/>
        </w:rPr>
      </w:pPr>
      <w:r w:rsidRPr="000970A4">
        <w:rPr>
          <w:rStyle w:val="ae"/>
          <w:rFonts w:ascii="Times New Roman" w:hAnsi="Times New Roman" w:cs="Times New Roman"/>
          <w:sz w:val="28"/>
          <w:szCs w:val="28"/>
        </w:rPr>
        <w:t>о</w:t>
      </w:r>
      <w:r w:rsidR="006B4A69">
        <w:rPr>
          <w:rStyle w:val="ae"/>
          <w:rFonts w:ascii="Times New Roman" w:hAnsi="Times New Roman" w:cs="Times New Roman"/>
          <w:sz w:val="28"/>
          <w:szCs w:val="28"/>
        </w:rPr>
        <w:t xml:space="preserve"> </w:t>
      </w:r>
      <w:r w:rsidRPr="000970A4">
        <w:rPr>
          <w:rStyle w:val="ae"/>
          <w:rFonts w:ascii="Times New Roman" w:hAnsi="Times New Roman" w:cs="Times New Roman"/>
          <w:sz w:val="28"/>
          <w:szCs w:val="28"/>
        </w:rPr>
        <w:t>порядке</w:t>
      </w:r>
      <w:r w:rsidR="006B4A69">
        <w:rPr>
          <w:rStyle w:val="ae"/>
          <w:rFonts w:ascii="Times New Roman" w:hAnsi="Times New Roman" w:cs="Times New Roman"/>
          <w:sz w:val="28"/>
          <w:szCs w:val="28"/>
        </w:rPr>
        <w:t xml:space="preserve"> </w:t>
      </w:r>
      <w:r w:rsidRPr="000970A4">
        <w:rPr>
          <w:rStyle w:val="ae"/>
          <w:rFonts w:ascii="Times New Roman" w:hAnsi="Times New Roman" w:cs="Times New Roman"/>
          <w:sz w:val="28"/>
          <w:szCs w:val="28"/>
        </w:rPr>
        <w:t>владения,</w:t>
      </w:r>
      <w:r w:rsidR="006B4A69">
        <w:rPr>
          <w:rStyle w:val="ae"/>
          <w:rFonts w:ascii="Times New Roman" w:hAnsi="Times New Roman" w:cs="Times New Roman"/>
          <w:sz w:val="28"/>
          <w:szCs w:val="28"/>
        </w:rPr>
        <w:t xml:space="preserve"> </w:t>
      </w:r>
      <w:r w:rsidRPr="000970A4">
        <w:rPr>
          <w:rStyle w:val="ae"/>
          <w:rFonts w:ascii="Times New Roman" w:hAnsi="Times New Roman" w:cs="Times New Roman"/>
          <w:sz w:val="28"/>
          <w:szCs w:val="28"/>
        </w:rPr>
        <w:t>пользования</w:t>
      </w:r>
      <w:r w:rsidR="006B4A69">
        <w:rPr>
          <w:rStyle w:val="ae"/>
          <w:rFonts w:ascii="Times New Roman" w:hAnsi="Times New Roman" w:cs="Times New Roman"/>
          <w:sz w:val="28"/>
          <w:szCs w:val="28"/>
        </w:rPr>
        <w:t xml:space="preserve"> </w:t>
      </w:r>
      <w:r w:rsidRPr="000970A4">
        <w:rPr>
          <w:rStyle w:val="ae"/>
          <w:rFonts w:ascii="Times New Roman" w:hAnsi="Times New Roman" w:cs="Times New Roman"/>
          <w:sz w:val="28"/>
          <w:szCs w:val="28"/>
        </w:rPr>
        <w:t>и</w:t>
      </w:r>
      <w:r w:rsidR="006B4A69">
        <w:rPr>
          <w:rStyle w:val="ae"/>
          <w:rFonts w:ascii="Times New Roman" w:hAnsi="Times New Roman" w:cs="Times New Roman"/>
          <w:sz w:val="28"/>
          <w:szCs w:val="28"/>
        </w:rPr>
        <w:t xml:space="preserve"> </w:t>
      </w:r>
      <w:r w:rsidRPr="000970A4">
        <w:rPr>
          <w:rStyle w:val="ae"/>
          <w:rFonts w:ascii="Times New Roman" w:hAnsi="Times New Roman" w:cs="Times New Roman"/>
          <w:sz w:val="28"/>
          <w:szCs w:val="28"/>
        </w:rPr>
        <w:t>распоряжения</w:t>
      </w:r>
      <w:r w:rsidR="006B4A69">
        <w:rPr>
          <w:rStyle w:val="ae"/>
          <w:rFonts w:ascii="Times New Roman" w:hAnsi="Times New Roman" w:cs="Times New Roman"/>
          <w:sz w:val="28"/>
          <w:szCs w:val="28"/>
        </w:rPr>
        <w:t xml:space="preserve"> </w:t>
      </w:r>
      <w:proofErr w:type="gramStart"/>
      <w:r w:rsidRPr="000970A4">
        <w:rPr>
          <w:rStyle w:val="ae"/>
          <w:rFonts w:ascii="Times New Roman" w:hAnsi="Times New Roman" w:cs="Times New Roman"/>
          <w:sz w:val="28"/>
          <w:szCs w:val="28"/>
        </w:rPr>
        <w:t>муниципальн</w:t>
      </w:r>
      <w:r w:rsidR="008F334F">
        <w:rPr>
          <w:rStyle w:val="ae"/>
          <w:rFonts w:ascii="Times New Roman" w:hAnsi="Times New Roman" w:cs="Times New Roman"/>
          <w:sz w:val="28"/>
          <w:szCs w:val="28"/>
        </w:rPr>
        <w:t>ым</w:t>
      </w:r>
      <w:proofErr w:type="gramEnd"/>
    </w:p>
    <w:p w:rsidR="00E06445" w:rsidRPr="000970A4" w:rsidRDefault="008F334F" w:rsidP="00E06445">
      <w:pPr>
        <w:pStyle w:val="af4"/>
        <w:jc w:val="center"/>
        <w:rPr>
          <w:rFonts w:ascii="Times New Roman" w:hAnsi="Times New Roman" w:cs="Times New Roman"/>
          <w:b/>
          <w:sz w:val="28"/>
          <w:szCs w:val="28"/>
        </w:rPr>
      </w:pPr>
      <w:r>
        <w:rPr>
          <w:rStyle w:val="ae"/>
          <w:rFonts w:ascii="Times New Roman" w:hAnsi="Times New Roman" w:cs="Times New Roman"/>
          <w:sz w:val="28"/>
          <w:szCs w:val="28"/>
        </w:rPr>
        <w:t>имуществом</w:t>
      </w:r>
      <w:r w:rsidR="006B4A69">
        <w:rPr>
          <w:rStyle w:val="ae"/>
          <w:rFonts w:ascii="Times New Roman" w:hAnsi="Times New Roman" w:cs="Times New Roman"/>
          <w:sz w:val="28"/>
          <w:szCs w:val="28"/>
        </w:rPr>
        <w:t xml:space="preserve"> </w:t>
      </w:r>
      <w:proofErr w:type="spellStart"/>
      <w:r w:rsidR="00297F88" w:rsidRPr="00297F88">
        <w:rPr>
          <w:rStyle w:val="ae"/>
          <w:rFonts w:ascii="Times New Roman" w:hAnsi="Times New Roman" w:cs="Times New Roman"/>
          <w:sz w:val="28"/>
          <w:szCs w:val="28"/>
        </w:rPr>
        <w:t>Бесскорбненского</w:t>
      </w:r>
      <w:proofErr w:type="spellEnd"/>
      <w:r w:rsidR="006B4A69">
        <w:rPr>
          <w:rStyle w:val="ae"/>
          <w:rFonts w:ascii="Times New Roman" w:hAnsi="Times New Roman" w:cs="Times New Roman"/>
          <w:sz w:val="28"/>
          <w:szCs w:val="28"/>
        </w:rPr>
        <w:t xml:space="preserve"> </w:t>
      </w:r>
      <w:r w:rsidR="00E06445" w:rsidRPr="000970A4">
        <w:rPr>
          <w:rStyle w:val="ae"/>
          <w:rFonts w:ascii="Times New Roman" w:hAnsi="Times New Roman" w:cs="Times New Roman"/>
          <w:sz w:val="28"/>
          <w:szCs w:val="28"/>
        </w:rPr>
        <w:t>сельского</w:t>
      </w:r>
      <w:r w:rsidR="006B4A69">
        <w:rPr>
          <w:rStyle w:val="ae"/>
          <w:rFonts w:ascii="Times New Roman" w:hAnsi="Times New Roman" w:cs="Times New Roman"/>
          <w:sz w:val="28"/>
          <w:szCs w:val="28"/>
        </w:rPr>
        <w:t xml:space="preserve"> </w:t>
      </w:r>
      <w:r w:rsidR="00E06445" w:rsidRPr="000970A4">
        <w:rPr>
          <w:rStyle w:val="ae"/>
          <w:rFonts w:ascii="Times New Roman" w:hAnsi="Times New Roman" w:cs="Times New Roman"/>
          <w:sz w:val="28"/>
          <w:szCs w:val="28"/>
        </w:rPr>
        <w:t>поселения</w:t>
      </w:r>
      <w:r w:rsidR="006B4A69">
        <w:rPr>
          <w:rStyle w:val="ae"/>
          <w:rFonts w:ascii="Times New Roman" w:hAnsi="Times New Roman" w:cs="Times New Roman"/>
          <w:sz w:val="28"/>
          <w:szCs w:val="28"/>
        </w:rPr>
        <w:t xml:space="preserve"> </w:t>
      </w:r>
      <w:proofErr w:type="spellStart"/>
      <w:r w:rsidR="00E06445" w:rsidRPr="000970A4">
        <w:rPr>
          <w:rStyle w:val="ae"/>
          <w:rFonts w:ascii="Times New Roman" w:hAnsi="Times New Roman" w:cs="Times New Roman"/>
          <w:sz w:val="28"/>
          <w:szCs w:val="28"/>
        </w:rPr>
        <w:t>Новокубанского</w:t>
      </w:r>
      <w:proofErr w:type="spellEnd"/>
      <w:r w:rsidR="006B4A69">
        <w:rPr>
          <w:rStyle w:val="ae"/>
          <w:rFonts w:ascii="Times New Roman" w:hAnsi="Times New Roman" w:cs="Times New Roman"/>
          <w:sz w:val="28"/>
          <w:szCs w:val="28"/>
        </w:rPr>
        <w:t xml:space="preserve"> </w:t>
      </w:r>
      <w:r w:rsidR="00E06445" w:rsidRPr="000970A4">
        <w:rPr>
          <w:rStyle w:val="ae"/>
          <w:rFonts w:ascii="Times New Roman" w:hAnsi="Times New Roman" w:cs="Times New Roman"/>
          <w:sz w:val="28"/>
          <w:szCs w:val="28"/>
        </w:rPr>
        <w:t>района</w:t>
      </w:r>
    </w:p>
    <w:p w:rsidR="00E06445" w:rsidRPr="000970A4" w:rsidRDefault="00E06445" w:rsidP="00E06445">
      <w:pPr>
        <w:pStyle w:val="af4"/>
        <w:jc w:val="both"/>
        <w:rPr>
          <w:rFonts w:ascii="Times New Roman" w:hAnsi="Times New Roman" w:cs="Times New Roman"/>
          <w:bCs/>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1. Общие положения</w:t>
      </w: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1.1. Настоящее Положение о порядке владения, пользования и распоряжения муниципальным имуществом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(далее по тексту - Положение) устанавливает общий порядок управления муниципальным имуществом </w:t>
      </w:r>
      <w:proofErr w:type="spellStart"/>
      <w:r w:rsidR="009F7229" w:rsidRPr="009F7229">
        <w:rPr>
          <w:rFonts w:ascii="Times New Roman" w:eastAsia="Calibri" w:hAnsi="Times New Roman" w:cs="Times New Roman"/>
          <w:sz w:val="28"/>
          <w:szCs w:val="28"/>
        </w:rPr>
        <w:t>Бесскорбненского</w:t>
      </w:r>
      <w:proofErr w:type="spellEnd"/>
      <w:r w:rsidR="009F7229" w:rsidRPr="009F7229">
        <w:rPr>
          <w:rFonts w:ascii="Times New Roman" w:eastAsia="Calibri" w:hAnsi="Times New Roman" w:cs="Times New Roman"/>
          <w:sz w:val="28"/>
          <w:szCs w:val="28"/>
        </w:rPr>
        <w:t xml:space="preserve"> </w:t>
      </w:r>
      <w:r w:rsidRPr="0024279C">
        <w:rPr>
          <w:rFonts w:ascii="Times New Roman" w:eastAsia="Calibri" w:hAnsi="Times New Roman" w:cs="Times New Roman"/>
          <w:sz w:val="28"/>
          <w:szCs w:val="28"/>
        </w:rPr>
        <w:t xml:space="preserve">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и разработано в соответствии с Конституцией Российской Федерации, Гражданским кодексом Российской Федерации, федеральным законодательством, законодательством Краснодарского края, Уставом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В собственности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может находиться имущество, предназначенное для решения вопросов местного значения, предусмотренное статьей 50 Федерального закона от 06 октября 2003 года № 131-ФЗ «Об общих принципах организации местного самоуправления в Российской Федерации», а также иное имущество, предусмотренное федеральными законами. Муниципальное имущество служит источником получения доходов и удовлетворения общих потребностей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 Настоящее Положение устанавливает общие принципы владения, пользования и распоряжения имуществом, находящимся в муниципальной собственности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и включает в себя следующие разделы: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порядок формирования, учета и ведения Реестра муниципальной собственности, а также порядок внесения в Реестр объектов учета;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порядок приобретения, а также приема и передачи объектов в муниципальную собственность на безвозмездной основе;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порядок создания, управления и ликвидации муниципальных унитарных предприятий, муниципальных казенных предприятий, муниципальных казенных учреждений, муниципальных бюджетных учреждений и муниципальных автономных учреждений;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 xml:space="preserve">порядок определения видов особо ценного движимого имущества и перечней особо ценного движимого имущества муниципальных автономных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или бюджетных учреждений;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порядок согласования списания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порядок передачи муниципального имущества в аренду и </w:t>
      </w:r>
      <w:proofErr w:type="gramStart"/>
      <w:r w:rsidRPr="0024279C">
        <w:rPr>
          <w:rFonts w:ascii="Times New Roman" w:eastAsia="Calibri" w:hAnsi="Times New Roman" w:cs="Times New Roman"/>
          <w:sz w:val="28"/>
          <w:szCs w:val="28"/>
        </w:rPr>
        <w:t>безвозмездное</w:t>
      </w:r>
      <w:proofErr w:type="gramEnd"/>
      <w:r w:rsidRPr="0024279C">
        <w:rPr>
          <w:rFonts w:ascii="Times New Roman" w:eastAsia="Calibri" w:hAnsi="Times New Roman" w:cs="Times New Roman"/>
          <w:sz w:val="28"/>
          <w:szCs w:val="28"/>
        </w:rPr>
        <w:t xml:space="preserve">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пользование;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порядок учета, управления и распоряжения имуществом казны муниципального образования;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приватизация и иное отчуждение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порядок отчуждения </w:t>
      </w:r>
      <w:r w:rsidR="00924670" w:rsidRPr="00724A6C">
        <w:rPr>
          <w:rFonts w:ascii="Times New Roman" w:eastAsia="Calibri" w:hAnsi="Times New Roman" w:cs="Times New Roman"/>
          <w:sz w:val="28"/>
          <w:szCs w:val="28"/>
        </w:rPr>
        <w:t>движимого и</w:t>
      </w:r>
      <w:r w:rsidR="00924670">
        <w:rPr>
          <w:rFonts w:ascii="Times New Roman" w:eastAsia="Calibri" w:hAnsi="Times New Roman" w:cs="Times New Roman"/>
          <w:color w:val="FF0000"/>
          <w:sz w:val="28"/>
          <w:szCs w:val="28"/>
        </w:rPr>
        <w:t xml:space="preserve"> </w:t>
      </w:r>
      <w:r w:rsidRPr="0024279C">
        <w:rPr>
          <w:rFonts w:ascii="Times New Roman" w:eastAsia="Calibri" w:hAnsi="Times New Roman" w:cs="Times New Roman"/>
          <w:sz w:val="28"/>
          <w:szCs w:val="28"/>
        </w:rPr>
        <w:t xml:space="preserve">недвижимого имущества, находящегося в собственности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субъектам малого и среднего предпринимательства;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порядок формирования и использования муниципального залогового фонда;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контроль и учет за использованием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имущественная поддержка субъектов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отчуждение земельных участков.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1.3. Интересы собственника муниципального имущества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представляет администрация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(далее по тексту - Уполномоченный орган), на основании Положения о порядке управления и распоряжения объектами муниципального имущества</w:t>
      </w:r>
      <w:r w:rsidRPr="0024279C">
        <w:rPr>
          <w:rFonts w:ascii="Times New Roman" w:eastAsia="Calibri" w:hAnsi="Times New Roman" w:cs="Times New Roman"/>
          <w:color w:val="FF0000"/>
          <w:sz w:val="28"/>
          <w:szCs w:val="28"/>
        </w:rPr>
        <w:t xml:space="preserve"> </w:t>
      </w:r>
      <w:r w:rsidRPr="0024279C">
        <w:rPr>
          <w:rFonts w:ascii="Times New Roman" w:eastAsia="Calibri" w:hAnsi="Times New Roman" w:cs="Times New Roman"/>
          <w:sz w:val="28"/>
          <w:szCs w:val="28"/>
        </w:rPr>
        <w:t xml:space="preserve">Совета </w:t>
      </w:r>
      <w:proofErr w:type="spellStart"/>
      <w:r w:rsidR="00067254" w:rsidRPr="00067254">
        <w:rPr>
          <w:rFonts w:ascii="Times New Roman" w:eastAsia="Calibri" w:hAnsi="Times New Roman" w:cs="Times New Roman"/>
          <w:sz w:val="28"/>
          <w:szCs w:val="28"/>
        </w:rPr>
        <w:t>Бесскорбненского</w:t>
      </w:r>
      <w:proofErr w:type="spellEnd"/>
      <w:r w:rsidR="00067254" w:rsidRPr="00067254">
        <w:rPr>
          <w:rFonts w:ascii="Times New Roman" w:eastAsia="Calibri" w:hAnsi="Times New Roman" w:cs="Times New Roman"/>
          <w:sz w:val="28"/>
          <w:szCs w:val="28"/>
        </w:rPr>
        <w:t xml:space="preserve"> </w:t>
      </w:r>
      <w:r w:rsidRPr="0024279C">
        <w:rPr>
          <w:rFonts w:ascii="Times New Roman" w:eastAsia="Calibri" w:hAnsi="Times New Roman" w:cs="Times New Roman"/>
          <w:sz w:val="28"/>
          <w:szCs w:val="28"/>
        </w:rPr>
        <w:t xml:space="preserve">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Уполномоченный орган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согласовывает свои действия с Советом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(далее по тексту - Совет) в соответствии с настоящим Положением и полномочиями Совета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Уполномоченный орган осуществляет контроль за сохранностью и целевым использованием имущества, изымает излишнее, неиспользуемое или используемое не по назначению муниципальное имущество, закрепленное за учреждением или предприятием, либо приобретенное учреждением или предприятием за счет средств, выделенных ему собственником на приобретение этого имущества. Уполномоченный орган вправе распорядиться от имени учредителя изъятым имуществом по своему усмотрению, в отдельных случаях (согласно настоящему Положению) по согласованию с Советом </w:t>
      </w:r>
      <w:proofErr w:type="spellStart"/>
      <w:r w:rsidR="00067254" w:rsidRPr="00067254">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от имени собственника выступает продавцом муниципального имущества, а также осуществляет иные полномочия, предусмотренные действующим законодательством.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1.4. Принятие решений о приватизации, продаже и других сделках, предусматривающих отчуждение или возможность отчуждения учтенного в Реестре муниципального имущества, а также планы приватизации </w:t>
      </w:r>
      <w:proofErr w:type="spellStart"/>
      <w:r w:rsidR="00067254" w:rsidRPr="00067254">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осуществляется </w:t>
      </w:r>
      <w:r w:rsidRPr="0024279C">
        <w:rPr>
          <w:rFonts w:ascii="Times New Roman" w:eastAsia="Calibri" w:hAnsi="Times New Roman" w:cs="Times New Roman"/>
          <w:sz w:val="28"/>
          <w:szCs w:val="28"/>
        </w:rPr>
        <w:lastRenderedPageBreak/>
        <w:t xml:space="preserve">на основании решений Совета </w:t>
      </w:r>
      <w:proofErr w:type="spellStart"/>
      <w:r w:rsidR="00067254" w:rsidRPr="00067254">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поселение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если настоящим Положением не предусмотрено иное.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1.5. Порядок приватизации муниципального имущества устанавливается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 соответствии с Федеральным законом от 21 декабря 2001 года № 178-ФЗ «О приватизации государственного и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1.6. Средства от приватизации и продажи муниципального имущества, доходы от использования муниципального имущества и другие неналоговые доходы учитываются в доходах бюджета муниципального образования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в полном объеме, в соответствии с действующим законодательством и настоящим Положением.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1.7. Действие настоящего Положения не распространяется на отношения, возникающие по владению, пользованию и распоряжению землей на территории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2. Порядок формирования, учета и ведения Реестра муниципальной собственности, а также порядок внесения в Реестр объектов учета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2.1. Порядок формирования, учета и ведения Реестра.</w:t>
      </w:r>
    </w:p>
    <w:p w:rsidR="00F22A0A" w:rsidRPr="0024279C" w:rsidRDefault="00F22A0A" w:rsidP="00F22A0A">
      <w:pPr>
        <w:spacing w:after="0" w:line="240" w:lineRule="auto"/>
        <w:ind w:firstLine="567"/>
        <w:jc w:val="both"/>
        <w:rPr>
          <w:rFonts w:ascii="Times New Roman" w:eastAsia="Times New Roman" w:hAnsi="Times New Roman" w:cs="Times New Roman"/>
          <w:sz w:val="28"/>
          <w:szCs w:val="28"/>
          <w:shd w:val="clear" w:color="auto" w:fill="F0E9D3"/>
        </w:rPr>
      </w:pPr>
      <w:r w:rsidRPr="0024279C">
        <w:rPr>
          <w:rFonts w:ascii="Times New Roman" w:eastAsia="Calibri" w:hAnsi="Times New Roman" w:cs="Times New Roman"/>
          <w:sz w:val="28"/>
          <w:szCs w:val="28"/>
        </w:rPr>
        <w:t xml:space="preserve">2.1.1. Уполномоченный орган осуществляет действия по формированию, учету и ведению Реестра муниципальной собственности в соответствии с Порядком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10 октября 2023 года № 163Н.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2.1.2. Основными задачами учета муниципального имущества являются: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обеспечение полного, актуального и непрерывного учета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ведение информационной базы данных, содержащей достоверную информацию о составе муниципального имущества, его техническом состоянии, стоимостных и иных характеристиках.</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2.1.3. Реестр состоит из 3 разделов.</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раздел 1 вносятся сведения о недвижимом имуществе.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подраздел 1.1 раздела 1 реестра вносятся сведения о земельных участках,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наименование земельного участка;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адрес (местоположение) земельного участка (с указанием кода </w:t>
      </w:r>
      <w:hyperlink r:id="rId9" w:history="1">
        <w:r w:rsidRPr="0024279C">
          <w:rPr>
            <w:rFonts w:ascii="Times New Roman" w:eastAsia="Times New Roman" w:hAnsi="Times New Roman" w:cs="Times New Roman"/>
            <w:sz w:val="28"/>
            <w:szCs w:val="28"/>
          </w:rPr>
          <w:t>Общероссийского классификатора</w:t>
        </w:r>
      </w:hyperlink>
      <w:r w:rsidRPr="0024279C">
        <w:rPr>
          <w:rFonts w:ascii="Times New Roman" w:eastAsia="Times New Roman" w:hAnsi="Times New Roman" w:cs="Times New Roman"/>
          <w:sz w:val="28"/>
          <w:szCs w:val="28"/>
        </w:rPr>
        <w:t xml:space="preserve"> территорий муниципальных образований (далее - ОКТМО);</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кадастровый номер земельного участка (с датой присвоения);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w:t>
      </w:r>
      <w:r w:rsidRPr="0024279C">
        <w:rPr>
          <w:rFonts w:ascii="Times New Roman" w:eastAsia="Times New Roman" w:hAnsi="Times New Roman" w:cs="Times New Roman"/>
          <w:sz w:val="28"/>
          <w:szCs w:val="28"/>
        </w:rPr>
        <w:lastRenderedPageBreak/>
        <w:t xml:space="preserve">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history="1">
        <w:r w:rsidRPr="0024279C">
          <w:rPr>
            <w:rFonts w:ascii="Times New Roman" w:eastAsia="Times New Roman" w:hAnsi="Times New Roman" w:cs="Times New Roman"/>
            <w:sz w:val="28"/>
            <w:szCs w:val="28"/>
          </w:rPr>
          <w:t>ОКТМО</w:t>
        </w:r>
      </w:hyperlink>
      <w:r w:rsidRPr="0024279C">
        <w:rPr>
          <w:rFonts w:ascii="Times New Roman" w:eastAsia="Times New Roman" w:hAnsi="Times New Roman" w:cs="Times New Roman"/>
          <w:sz w:val="28"/>
          <w:szCs w:val="28"/>
        </w:rPr>
        <w:t>) (далее - 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стоимости земельного участка;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произведенном улучшении земельного участка;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history="1">
        <w:r w:rsidRPr="0024279C">
          <w:rPr>
            <w:rFonts w:ascii="Times New Roman" w:eastAsia="Times New Roman" w:hAnsi="Times New Roman" w:cs="Times New Roman"/>
            <w:sz w:val="28"/>
            <w:szCs w:val="28"/>
          </w:rPr>
          <w:t>ОКТМО</w:t>
        </w:r>
      </w:hyperlink>
      <w:r w:rsidRPr="0024279C">
        <w:rPr>
          <w:rFonts w:ascii="Times New Roman" w:eastAsia="Times New Roman" w:hAnsi="Times New Roman" w:cs="Times New Roman"/>
          <w:sz w:val="28"/>
          <w:szCs w:val="28"/>
        </w:rPr>
        <w:t>) (далее - 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наименование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назначение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адрес (местоположение) объекта учета (с указанием кода </w:t>
      </w:r>
      <w:hyperlink r:id="rId12" w:history="1">
        <w:r w:rsidRPr="0024279C">
          <w:rPr>
            <w:rFonts w:ascii="Times New Roman" w:eastAsia="Times New Roman" w:hAnsi="Times New Roman" w:cs="Times New Roman"/>
            <w:sz w:val="28"/>
            <w:szCs w:val="28"/>
          </w:rPr>
          <w:t>ОКТМО</w:t>
        </w:r>
      </w:hyperlink>
      <w:r w:rsidRPr="0024279C">
        <w:rPr>
          <w:rFonts w:ascii="Times New Roman" w:eastAsia="Times New Roman" w:hAnsi="Times New Roman" w:cs="Times New Roman"/>
          <w:sz w:val="28"/>
          <w:szCs w:val="28"/>
        </w:rPr>
        <w:t>);</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кадастровый номер объекта учета (с датой присвоения);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земельном участке, на котором расположен объект учета (кадастровый номер, форма собственности, площадь);</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инвентарный номер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стоимости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lastRenderedPageBreak/>
        <w:t>сведения об изменениях объекта учета (произведенных достройках, капитальном ремонте, реконструкции, модернизации, сносе);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В подраздел 1.3 раздела 1 реестра вносятся сведения о помещениях, </w:t>
      </w:r>
      <w:proofErr w:type="spellStart"/>
      <w:r w:rsidRPr="0024279C">
        <w:rPr>
          <w:rFonts w:ascii="Times New Roman" w:eastAsia="Times New Roman" w:hAnsi="Times New Roman" w:cs="Times New Roman"/>
          <w:sz w:val="28"/>
          <w:szCs w:val="28"/>
        </w:rPr>
        <w:t>машино</w:t>
      </w:r>
      <w:proofErr w:type="spellEnd"/>
      <w:r w:rsidRPr="0024279C">
        <w:rPr>
          <w:rFonts w:ascii="Times New Roman" w:eastAsia="Times New Roman" w:hAnsi="Times New Roman" w:cs="Times New Roman"/>
          <w:sz w:val="28"/>
          <w:szCs w:val="28"/>
        </w:rPr>
        <w:t>-местах и иных объектах, отнесенных законом к недвижимости,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наименование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назначение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адрес (местоположение) объекта учета (с указанием кода </w:t>
      </w:r>
      <w:hyperlink r:id="rId13" w:history="1">
        <w:r w:rsidRPr="0024279C">
          <w:rPr>
            <w:rFonts w:ascii="Times New Roman" w:eastAsia="Times New Roman" w:hAnsi="Times New Roman" w:cs="Times New Roman"/>
            <w:sz w:val="28"/>
            <w:szCs w:val="28"/>
          </w:rPr>
          <w:t>ОКТМО</w:t>
        </w:r>
      </w:hyperlink>
      <w:r w:rsidRPr="0024279C">
        <w:rPr>
          <w:rFonts w:ascii="Times New Roman" w:eastAsia="Times New Roman" w:hAnsi="Times New Roman" w:cs="Times New Roman"/>
          <w:sz w:val="28"/>
          <w:szCs w:val="28"/>
        </w:rPr>
        <w:t>);</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кадастровый номер объекта учета (с датой присвоения);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здании, сооружении, в состав которого входит объект учета (кадастровый номер, форма собственности);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инвентарный номер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стоимости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подраздел 1.4 раздела 1 реестра вносятся сведения о воздушных и морских судах, судах внутреннего плавания,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наименование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назначение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порт (место) регистрации и (или) место (аэродром) базирования (с </w:t>
      </w:r>
      <w:r w:rsidRPr="0024279C">
        <w:rPr>
          <w:rFonts w:ascii="Times New Roman" w:eastAsia="Times New Roman" w:hAnsi="Times New Roman" w:cs="Times New Roman"/>
          <w:sz w:val="28"/>
          <w:szCs w:val="28"/>
        </w:rPr>
        <w:lastRenderedPageBreak/>
        <w:t xml:space="preserve">указанием кода </w:t>
      </w:r>
      <w:hyperlink r:id="rId14" w:history="1">
        <w:r w:rsidRPr="0024279C">
          <w:rPr>
            <w:rFonts w:ascii="Times New Roman" w:eastAsia="Times New Roman" w:hAnsi="Times New Roman" w:cs="Times New Roman"/>
            <w:sz w:val="28"/>
            <w:szCs w:val="28"/>
          </w:rPr>
          <w:t>ОКТМО</w:t>
        </w:r>
      </w:hyperlink>
      <w:r w:rsidRPr="0024279C">
        <w:rPr>
          <w:rFonts w:ascii="Times New Roman" w:eastAsia="Times New Roman" w:hAnsi="Times New Roman" w:cs="Times New Roman"/>
          <w:sz w:val="28"/>
          <w:szCs w:val="28"/>
        </w:rPr>
        <w:t>);</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регистрационный номер (с датой присвоения);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стоимости судна;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сведения о </w:t>
      </w:r>
      <w:proofErr w:type="gramStart"/>
      <w:r w:rsidRPr="0024279C">
        <w:rPr>
          <w:rFonts w:ascii="Times New Roman" w:eastAsia="Times New Roman" w:hAnsi="Times New Roman" w:cs="Times New Roman"/>
          <w:sz w:val="28"/>
          <w:szCs w:val="28"/>
        </w:rPr>
        <w:t>произведенных</w:t>
      </w:r>
      <w:proofErr w:type="gramEnd"/>
      <w:r w:rsidRPr="0024279C">
        <w:rPr>
          <w:rFonts w:ascii="Times New Roman" w:eastAsia="Times New Roman" w:hAnsi="Times New Roman" w:cs="Times New Roman"/>
          <w:sz w:val="28"/>
          <w:szCs w:val="28"/>
        </w:rPr>
        <w:t xml:space="preserve"> ремонте, модернизации судна;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раздел 2 вносятся сведения о движимом и ином имуществе.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подраздел 2.1 раздела 2 реестра вносятся сведения об акциях,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history="1">
        <w:r w:rsidRPr="0024279C">
          <w:rPr>
            <w:rFonts w:ascii="Times New Roman" w:eastAsia="Times New Roman" w:hAnsi="Times New Roman" w:cs="Times New Roman"/>
            <w:sz w:val="28"/>
            <w:szCs w:val="28"/>
          </w:rPr>
          <w:t>ОКТМО</w:t>
        </w:r>
      </w:hyperlink>
      <w:r w:rsidRPr="0024279C">
        <w:rPr>
          <w:rFonts w:ascii="Times New Roman" w:eastAsia="Times New Roman" w:hAnsi="Times New Roman" w:cs="Times New Roman"/>
          <w:sz w:val="28"/>
          <w:szCs w:val="28"/>
        </w:rPr>
        <w:t>);</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сведения о хозяйственном обществе (товариществе), включая полное наименование юридического лица, включающее его организационно-правовую </w:t>
      </w:r>
      <w:r w:rsidRPr="0024279C">
        <w:rPr>
          <w:rFonts w:ascii="Times New Roman" w:eastAsia="Times New Roman" w:hAnsi="Times New Roman" w:cs="Times New Roman"/>
          <w:sz w:val="28"/>
          <w:szCs w:val="28"/>
        </w:rPr>
        <w:lastRenderedPageBreak/>
        <w:t xml:space="preserve">форму, ИНН, КПП, ОГРН, адрес в пределах места нахождения (с указанием кода </w:t>
      </w:r>
      <w:hyperlink r:id="rId16" w:history="1">
        <w:r w:rsidRPr="0024279C">
          <w:rPr>
            <w:rFonts w:ascii="Times New Roman" w:eastAsia="Times New Roman" w:hAnsi="Times New Roman" w:cs="Times New Roman"/>
            <w:sz w:val="28"/>
            <w:szCs w:val="28"/>
          </w:rPr>
          <w:t>ОКТМО</w:t>
        </w:r>
      </w:hyperlink>
      <w:r w:rsidRPr="0024279C">
        <w:rPr>
          <w:rFonts w:ascii="Times New Roman" w:eastAsia="Times New Roman" w:hAnsi="Times New Roman" w:cs="Times New Roman"/>
          <w:sz w:val="28"/>
          <w:szCs w:val="28"/>
        </w:rPr>
        <w:t>);</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доля (вклад) в уставном (складочном) капитале хозяйственного общества, товарищества в процентах;</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наименование движимого имущества (иного имущества);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объекте учета, в том числе: марка, модель, год выпуска, инвентарный номер;</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стоимости;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размер доли в праве общей долевой собственности на объекты недвижимого и (или) движимого имущества;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стоимости доли;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w:t>
      </w:r>
      <w:r w:rsidRPr="0024279C">
        <w:rPr>
          <w:rFonts w:ascii="Times New Roman" w:eastAsia="Times New Roman" w:hAnsi="Times New Roman" w:cs="Times New Roman"/>
          <w:sz w:val="28"/>
          <w:szCs w:val="28"/>
        </w:rPr>
        <w:lastRenderedPageBreak/>
        <w:t xml:space="preserve">месту жительства (месту пребывания) (для физических лиц) (с указанием кода </w:t>
      </w:r>
      <w:hyperlink r:id="rId17" w:history="1">
        <w:r w:rsidRPr="0024279C">
          <w:rPr>
            <w:rFonts w:ascii="Times New Roman" w:eastAsia="Times New Roman" w:hAnsi="Times New Roman" w:cs="Times New Roman"/>
            <w:sz w:val="28"/>
            <w:szCs w:val="28"/>
          </w:rPr>
          <w:t>ОКТМО</w:t>
        </w:r>
      </w:hyperlink>
      <w:r w:rsidRPr="0024279C">
        <w:rPr>
          <w:rFonts w:ascii="Times New Roman" w:eastAsia="Times New Roman" w:hAnsi="Times New Roman" w:cs="Times New Roman"/>
          <w:sz w:val="28"/>
          <w:szCs w:val="28"/>
        </w:rPr>
        <w:t>);</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раздел 3 вносятся сведения о лицах, обладающих правами на муниципальное имущество и сведениями о нем,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правообладателях;</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реестровый номер объектов учета, принадлежащих на соответствующем вещном праве;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реестровый номер объектов учета, вещные права на которые ограничены (обременены) в пользу правообладателя;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Ведение Реестра на бумажных носителях осуществляется по форме, согласно приложению № 1, путем формирования и ведения учетных дел (по юридическим лицам).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Ведение информационной базы данных муниципального имущества означает занесение в нее объектов учета и данных о них в объеме предоставленных правообладателями (пользователями) сведений, а также обновление данных об объектах учета и их исключение из указанной базы данных при изменении формы собственности или других вещных прав на объекты учета.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Данными об объектах учета являются сведения, характеризующие эти объекты (местонахождение, стоимость, литерное обозначение, обременение, технические характеристики и т.п.).</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2.1.4. Объектами учета Реестра (далее – объекты учета), расположенными на территории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являются отнесенные к муниципальному имуществу:</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24279C">
        <w:rPr>
          <w:rFonts w:ascii="Times New Roman" w:eastAsia="Times New Roman" w:hAnsi="Times New Roman" w:cs="Times New Roman"/>
          <w:sz w:val="28"/>
          <w:szCs w:val="28"/>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24279C">
        <w:rPr>
          <w:rFonts w:ascii="Times New Roman" w:eastAsia="Times New Roman" w:hAnsi="Times New Roman" w:cs="Times New Roman"/>
          <w:sz w:val="28"/>
          <w:szCs w:val="28"/>
        </w:rPr>
        <w:t>машино</w:t>
      </w:r>
      <w:proofErr w:type="spellEnd"/>
      <w:r w:rsidRPr="0024279C">
        <w:rPr>
          <w:rFonts w:ascii="Times New Roman" w:eastAsia="Times New Roman" w:hAnsi="Times New Roman" w:cs="Times New Roman"/>
          <w:sz w:val="28"/>
          <w:szCs w:val="28"/>
        </w:rPr>
        <w:t xml:space="preserve">-места и подлежащие государственной регистрации </w:t>
      </w:r>
      <w:r w:rsidRPr="0024279C">
        <w:rPr>
          <w:rFonts w:ascii="Times New Roman" w:eastAsia="Times New Roman" w:hAnsi="Times New Roman" w:cs="Times New Roman"/>
          <w:sz w:val="28"/>
          <w:szCs w:val="28"/>
        </w:rPr>
        <w:lastRenderedPageBreak/>
        <w:t>воздушные и морские суда, суда внутреннего плавания либо иное имущество, отнесенное законом к недвижимым вещам);</w:t>
      </w:r>
      <w:proofErr w:type="gramEnd"/>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движимые вещи (в том числе документарные ценные бумаги (акции) либо иное не относящееся к недвижимым вещам имущество, стоимостью не  менее 100 </w:t>
      </w:r>
      <w:proofErr w:type="spellStart"/>
      <w:r w:rsidRPr="0024279C">
        <w:rPr>
          <w:rFonts w:ascii="Times New Roman" w:eastAsia="Times New Roman" w:hAnsi="Times New Roman" w:cs="Times New Roman"/>
          <w:sz w:val="28"/>
          <w:szCs w:val="28"/>
        </w:rPr>
        <w:t>тыс</w:t>
      </w:r>
      <w:proofErr w:type="gramStart"/>
      <w:r w:rsidRPr="0024279C">
        <w:rPr>
          <w:rFonts w:ascii="Times New Roman" w:eastAsia="Times New Roman" w:hAnsi="Times New Roman" w:cs="Times New Roman"/>
          <w:sz w:val="28"/>
          <w:szCs w:val="28"/>
        </w:rPr>
        <w:t>.р</w:t>
      </w:r>
      <w:proofErr w:type="gramEnd"/>
      <w:r w:rsidRPr="0024279C">
        <w:rPr>
          <w:rFonts w:ascii="Times New Roman" w:eastAsia="Times New Roman" w:hAnsi="Times New Roman" w:cs="Times New Roman"/>
          <w:sz w:val="28"/>
          <w:szCs w:val="28"/>
        </w:rPr>
        <w:t>ублей</w:t>
      </w:r>
      <w:proofErr w:type="spellEnd"/>
      <w:r w:rsidRPr="0024279C">
        <w:rPr>
          <w:rFonts w:ascii="Times New Roman" w:eastAsia="Times New Roman" w:hAnsi="Times New Roman" w:cs="Times New Roman"/>
          <w:sz w:val="28"/>
          <w:szCs w:val="28"/>
        </w:rPr>
        <w:t>;</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иное имущество (в том числе бездокументарные ценные бумаги), не относящееся к недвижимым и движимым вещам, стоимостью не  менее 100 </w:t>
      </w:r>
      <w:proofErr w:type="spellStart"/>
      <w:r w:rsidRPr="0024279C">
        <w:rPr>
          <w:rFonts w:ascii="Times New Roman" w:eastAsia="Times New Roman" w:hAnsi="Times New Roman" w:cs="Times New Roman"/>
          <w:sz w:val="28"/>
          <w:szCs w:val="28"/>
        </w:rPr>
        <w:t>тыс</w:t>
      </w:r>
      <w:proofErr w:type="gramStart"/>
      <w:r w:rsidRPr="0024279C">
        <w:rPr>
          <w:rFonts w:ascii="Times New Roman" w:eastAsia="Times New Roman" w:hAnsi="Times New Roman" w:cs="Times New Roman"/>
          <w:sz w:val="28"/>
          <w:szCs w:val="28"/>
        </w:rPr>
        <w:t>.р</w:t>
      </w:r>
      <w:proofErr w:type="gramEnd"/>
      <w:r w:rsidRPr="0024279C">
        <w:rPr>
          <w:rFonts w:ascii="Times New Roman" w:eastAsia="Times New Roman" w:hAnsi="Times New Roman" w:cs="Times New Roman"/>
          <w:sz w:val="28"/>
          <w:szCs w:val="28"/>
        </w:rPr>
        <w:t>ублей</w:t>
      </w:r>
      <w:proofErr w:type="spellEnd"/>
      <w:r w:rsidRPr="0024279C">
        <w:rPr>
          <w:rFonts w:ascii="Times New Roman" w:eastAsia="Times New Roman" w:hAnsi="Times New Roman" w:cs="Times New Roman"/>
          <w:sz w:val="28"/>
          <w:szCs w:val="28"/>
        </w:rPr>
        <w:t>.</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2.1.5. Внесение в Реестр сведений об объектах учета и записей об изменении сведений о них осуществляется на основании письменного заявления правообладателя недвижимого и (или) движимого имущества, сведения о котором подлежат включению в Реестр.</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Заявление с приложением иных необходимых документов представляется в Уполномоченный орган в семидневный срок с момента возникновения, изменения или прекращения права на объекты учета (изменения сведений об объектах учета).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Сведения о создании муниципальным образованием муниципальных унитарных предприятий, муниципальных учреждений, хозяйственных обществ и иных юридических лиц, а также об участии муниципального образования в юридических лицах вносятся в Реестр на основании принятых решений о создании (участии в создании) таких юридических лиц.</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Внесение в Реестр записей об изменении сведений о муниципальных унитарных предприятиях, муниципальных учреждениях и иных лицах, учтенных в Реестре,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представляются в Уполномоченный орган в семидневный срок с момента изменения сведений об объектах учета.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В отношении объектов казны муниципального образования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на основании нормативного акта администрации муниципального образования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поселение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Копии указанных документов представляются в Уполномоченный орган в семидневный срок с момента возникновения, изменения или прекращения права муниципального образования на имущество (изменения сведений об объекте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Сведения об объекте учета, заявления и документы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w:t>
      </w:r>
      <w:hyperlink r:id="rId18" w:history="1">
        <w:r w:rsidRPr="0024279C">
          <w:rPr>
            <w:rFonts w:ascii="Times New Roman" w:eastAsia="Times New Roman" w:hAnsi="Times New Roman" w:cs="Times New Roman"/>
            <w:sz w:val="28"/>
            <w:szCs w:val="28"/>
          </w:rPr>
          <w:t>электронной подписи</w:t>
        </w:r>
      </w:hyperlink>
      <w:r w:rsidRPr="0024279C">
        <w:rPr>
          <w:rFonts w:ascii="Times New Roman" w:eastAsia="Times New Roman" w:hAnsi="Times New Roman" w:cs="Times New Roman"/>
          <w:sz w:val="28"/>
          <w:szCs w:val="28"/>
        </w:rPr>
        <w:t xml:space="preserve"> уполномоченным должностным </w:t>
      </w:r>
      <w:r w:rsidRPr="0024279C">
        <w:rPr>
          <w:rFonts w:ascii="Times New Roman" w:eastAsia="Times New Roman" w:hAnsi="Times New Roman" w:cs="Times New Roman"/>
          <w:sz w:val="28"/>
          <w:szCs w:val="28"/>
        </w:rPr>
        <w:lastRenderedPageBreak/>
        <w:t>лицом правообладателя.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Правообладатели, имеющие объекты учета, предоставляют ежегодно по состоянию на 31 декабря текущего года в Уполномоченный орган карту учета основных средств, имеющихся у юридического лица, по форме, согласно приложению № 2, и, при необходимости, иные документы (копии инвентарных карточек по учету основных средств на объекты недвижимости, технических паспортов, паспортов транспортных средств, свидетельств о государственной регистрации прав юридического лица, правоустанавливающих и </w:t>
      </w:r>
      <w:proofErr w:type="spellStart"/>
      <w:r w:rsidRPr="0024279C">
        <w:rPr>
          <w:rFonts w:ascii="Times New Roman" w:eastAsia="Calibri" w:hAnsi="Times New Roman" w:cs="Times New Roman"/>
          <w:sz w:val="28"/>
          <w:szCs w:val="28"/>
        </w:rPr>
        <w:t>правоудостоверяющих</w:t>
      </w:r>
      <w:proofErr w:type="spellEnd"/>
      <w:r w:rsidRPr="0024279C">
        <w:rPr>
          <w:rFonts w:ascii="Times New Roman" w:eastAsia="Calibri" w:hAnsi="Times New Roman" w:cs="Times New Roman"/>
          <w:sz w:val="28"/>
          <w:szCs w:val="28"/>
        </w:rPr>
        <w:t xml:space="preserve"> документов и т.д.).</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2.1.6. Руководитель правообладателя, имеющего в пользовании муниципальное имущество, а также руководитель хозяйствующего субъекта, имеющего в уставном капитале акции (доли), принадлежащие муниципальному образованию, несут ответственность за полноту и достоверность предоставленных данных в соответствии с действующим законодательством.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Исключение объектов из раздела «Казна» реестра муниципальной собственности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должно быть подтверждено бухгалтерским актом приема-передачи нефинансовых активов.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Ответственность за достоверность, полноту и сохранение информационной базы Реестра возлагается на Уполномоченный орган.</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2.1.7. Сведения об объектах учета, содержащихся в Реестре, носят открытый характер и предоставляются любым заинтересованным лицам в виде выписок из Реестра по форме, согласно приложению № 3 </w:t>
      </w:r>
      <w:r w:rsidRPr="0024279C">
        <w:rPr>
          <w:rFonts w:ascii="Times New Roman" w:eastAsia="Times New Roman" w:hAnsi="Times New Roman" w:cs="Times New Roman"/>
          <w:sz w:val="28"/>
          <w:szCs w:val="28"/>
        </w:rPr>
        <w:t xml:space="preserve">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hyperlink r:id="rId19" w:history="1">
        <w:r w:rsidRPr="0024279C">
          <w:rPr>
            <w:rFonts w:ascii="Times New Roman" w:eastAsia="Times New Roman" w:hAnsi="Times New Roman" w:cs="Times New Roman"/>
            <w:sz w:val="28"/>
            <w:szCs w:val="28"/>
          </w:rPr>
          <w:t>«Единый портал</w:t>
        </w:r>
      </w:hyperlink>
      <w:r w:rsidRPr="0024279C">
        <w:rPr>
          <w:rFonts w:ascii="Times New Roman" w:eastAsia="Times New Roman" w:hAnsi="Times New Roman" w:cs="Times New Roman"/>
          <w:sz w:val="28"/>
          <w:szCs w:val="28"/>
        </w:rPr>
        <w:t xml:space="preserve">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w:t>
      </w:r>
      <w:r w:rsidRPr="0024279C">
        <w:rPr>
          <w:rFonts w:ascii="Times New Roman" w:eastAsia="Calibri" w:hAnsi="Times New Roman" w:cs="Times New Roman"/>
          <w:sz w:val="28"/>
          <w:szCs w:val="28"/>
        </w:rPr>
        <w:t>.</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Предоставление сведений об объектах учета осуществляется уполномоченным органом на основании письменных запросов в 10-дневный срок со дня поступления запроса.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2.1.8. Ликвидация Реестра осуществляется в порядке, установленном действующим законодательством. При ликвидации Реестра данные передаются в архивный отдел администрации муниципального образования </w:t>
      </w:r>
      <w:proofErr w:type="spellStart"/>
      <w:r w:rsidRPr="0024279C">
        <w:rPr>
          <w:rFonts w:ascii="Times New Roman" w:eastAsia="Calibri" w:hAnsi="Times New Roman" w:cs="Times New Roman"/>
          <w:sz w:val="28"/>
          <w:szCs w:val="28"/>
        </w:rPr>
        <w:t>Новокубанский</w:t>
      </w:r>
      <w:proofErr w:type="spellEnd"/>
      <w:r w:rsidRPr="0024279C">
        <w:rPr>
          <w:rFonts w:ascii="Times New Roman" w:eastAsia="Calibri" w:hAnsi="Times New Roman" w:cs="Times New Roman"/>
          <w:sz w:val="28"/>
          <w:szCs w:val="28"/>
        </w:rPr>
        <w:t xml:space="preserve"> район.</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2.1.9. Затраты по учету муниципального имущества и ведению Реестра финансируются за счет средств бюджета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2.2. Порядок внесения в Реестр объектов, созданных за счет средств бюджета муниципального образования.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2.2.1. По окончании строительства объекта за счет средств бюджета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готовит необходимую документацию и производит передачу в </w:t>
      </w:r>
      <w:r w:rsidRPr="0024279C">
        <w:rPr>
          <w:rFonts w:ascii="Times New Roman" w:eastAsia="Calibri" w:hAnsi="Times New Roman" w:cs="Times New Roman"/>
          <w:sz w:val="28"/>
          <w:szCs w:val="28"/>
        </w:rPr>
        <w:lastRenderedPageBreak/>
        <w:t>Уполномоченный орган введенного в эксплуатацию объекта с представлением следующей документации: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распорядительный документ, разрешающий строительство (реконструкцию) объекта;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разрешение на ввод объекта в эксплуатацию и акт приемки объекта капитального строительства;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правоустанавливающие документы на земельный участок (при необходимости);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акты разграничения балансовой принадлежности, документы, подтверждающие финансирование объекта;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приема-передачи объекта;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(накладная) приема-передачи основных средств (ф. ОС-1);</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о приемке работ - форма КС-2;</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справка о стоимости выполненных работ и затрат - форма КС-3;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извещение-авизо.</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 случае приема в эксплуатацию сложного объекта, в акте приемки должны быть отражены все технические и стоимостные характеристики обособленных объектов, входящих в сложный объект.</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2.2.2. Уполномоченный орган производит регистрацию права муниципальной собственности в соответствии с действующим законодательством, вносит объект в Реестр и определяет порядок использования.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После регистрации права муниципальной собственности и включения объекта в Реестр, Уполномоченный орган готовит необходимую документацию, производит передачу объекта соответствующим организациям в соответствии с настоящим Положением.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Для передачи объекта оформляются и предоставляются следующие документы: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распорядительный документ о передаче объекта (распоряжение Уполномоченного органа);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приема-передачи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(накладная) приема-передачи основных средств (ф. ОС-1);</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извещение.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2.2.3. Отдел муниципального хозяйства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009F7229" w:rsidRPr="009F7229">
        <w:rPr>
          <w:rFonts w:ascii="Times New Roman" w:eastAsia="Calibri" w:hAnsi="Times New Roman" w:cs="Times New Roman"/>
          <w:sz w:val="28"/>
          <w:szCs w:val="28"/>
        </w:rPr>
        <w:t xml:space="preserve"> </w:t>
      </w:r>
      <w:r w:rsidRPr="0024279C">
        <w:rPr>
          <w:rFonts w:ascii="Times New Roman" w:eastAsia="Calibri" w:hAnsi="Times New Roman" w:cs="Times New Roman"/>
          <w:sz w:val="28"/>
          <w:szCs w:val="28"/>
        </w:rPr>
        <w:t xml:space="preserve">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предоставляет в Реестр информацию об объектах незавершенного строительства в порядке, установленном настоящим Положением, с указанием стоимости произведенных на его строительство затрат.</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3. Порядок приобретения, а также приема и передачи объектов в муниципальную собственность на безвозмездной основе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3.3.1. В муниципальную собственность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может передаваться (приобретаться) имущество, необходимое для выполнения полномочий, предусмотренных </w:t>
      </w:r>
      <w:r w:rsidRPr="0024279C">
        <w:rPr>
          <w:rFonts w:ascii="Times New Roman" w:eastAsia="Calibri" w:hAnsi="Times New Roman" w:cs="Times New Roman"/>
          <w:sz w:val="28"/>
          <w:szCs w:val="28"/>
        </w:rPr>
        <w:lastRenderedPageBreak/>
        <w:t>Федеральным законом от 06 октября 2003 года № 131-ФЗ «Об общих принципах организации местного самоуправления в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3.3.2. Передача объектов учета федеральной собственности, государственной собственности Краснодарского края в муниципальную собственность, а также передача объектов учета муниципальной собственности в федеральную собственность и государственную собственность Краснодарского края осуществляется в соответствии с Федеральным законом от 22 августа 2004 года № 122-ФЗ «О государственной регистрации прав на недвижимое имущество и сделок с ним», постановлением Правительства РФ от 13 июня 2006 г.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Законом Краснодарского края от 06 июля 1999 года № 191-КЗ «О порядке передачи объектов государственной собственности Краснодарского края в муниципальную собственность и приема объектов муниципальной собственности в государственную собственность Краснодарского края», постановлением главы администрации Краснодарского края от 20 июня 2000 года № 453 «Об утверждении Положения о порядке передачи объектов государственной собственности Краснодарского края в муниципальную собственность на безвозмездной основе и Положения о порядке приема объектов муниципальной собственности в государственную собственность Краснодарского края на безвозмездной основе» и иными нормативными актами Краснодарского края и соответствующими муниципальными правовыми актами.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3.3.3. Для осуществления безвозмездной передачи (приобретения) в муниципальную собственность объектов недвижимого имущества, необходимых для осуществления полномочий, не являющихся государственной собственностью, собственник объекта обращается с заявлением в администрацию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и предоставляет следующие документы: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решение общего собрания акционеров, учредителей (пайщиков), совета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директоров или решение конкурсного управляющего организации (при проведении процедуры банкротства), решение представительного или исполнительного органа местного самоуправления о безвозмездной передаче в муниципальную собственность объекта;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highlight w:val="red"/>
        </w:rPr>
      </w:pPr>
      <w:r w:rsidRPr="0024279C">
        <w:rPr>
          <w:rFonts w:ascii="Times New Roman" w:eastAsia="Calibri" w:hAnsi="Times New Roman" w:cs="Times New Roman"/>
          <w:sz w:val="28"/>
          <w:szCs w:val="28"/>
        </w:rPr>
        <w:t xml:space="preserve">выписку из Единого государственного реестра недвижимости об основных характеристиках и зарегистрированных правах на объект недвижимости;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правоустанавливающие документы на земельный участок;</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выписка из Реестра муниципальной собственности на передаваемое имущество (в случае принятия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инвентарную карточку объекта;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приема-передачи (форма ОС-1, ОС-1а);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техническую документацию.</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 xml:space="preserve">Для осуществления безвозмездной передачи (приобретения) в муниципальную собственность объектов движимого имущества, собственник объекта обращается с заявлением в администрацию </w:t>
      </w:r>
      <w:proofErr w:type="spellStart"/>
      <w:r w:rsidR="009F7229" w:rsidRPr="009F7229">
        <w:rPr>
          <w:rFonts w:ascii="Times New Roman" w:eastAsia="Calibri" w:hAnsi="Times New Roman" w:cs="Times New Roman"/>
          <w:sz w:val="28"/>
          <w:szCs w:val="28"/>
        </w:rPr>
        <w:t>Бесскорбненского</w:t>
      </w:r>
      <w:proofErr w:type="spellEnd"/>
      <w:r w:rsidR="009F7229" w:rsidRPr="009F7229">
        <w:rPr>
          <w:rFonts w:ascii="Times New Roman" w:eastAsia="Calibri" w:hAnsi="Times New Roman" w:cs="Times New Roman"/>
          <w:sz w:val="28"/>
          <w:szCs w:val="28"/>
        </w:rPr>
        <w:t xml:space="preserve"> </w:t>
      </w:r>
      <w:r w:rsidRPr="0024279C">
        <w:rPr>
          <w:rFonts w:ascii="Times New Roman" w:eastAsia="Calibri" w:hAnsi="Times New Roman" w:cs="Times New Roman"/>
          <w:sz w:val="28"/>
          <w:szCs w:val="28"/>
        </w:rPr>
        <w:t xml:space="preserve">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и предоставляет следующий пакет документов: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решение собственника о передаче объекта движимого имущества в собственность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приема-передачи (форма ОС-1, ОС-4а).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При передаче автотранспорта - паспорт технического средства, свидетельство о государственной регистрации транспортного средства.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В случае принятия в муниципальную собственность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движимого имущества решение принимается постановлением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при принятии в муниципальную собственность недвижимого имущества - решением Совета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Уполномоченный орган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заключает договор с собственником имущества о безвозмездном приеме (приобретении) в муниципальную собственность объекта и подписывает акт приема-передачи.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После регистрации права муниципальной собственности на объект недвижимости Уполномоченный орган вносит объект в Реестр и принимает решение о порядке его использования.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3.3.4. Условия приема в муниципальную собственность </w:t>
      </w:r>
      <w:proofErr w:type="spellStart"/>
      <w:r w:rsidR="009F7229" w:rsidRPr="009F7229">
        <w:rPr>
          <w:rFonts w:ascii="Times New Roman" w:eastAsia="Calibri" w:hAnsi="Times New Roman" w:cs="Times New Roman"/>
          <w:sz w:val="28"/>
          <w:szCs w:val="28"/>
        </w:rPr>
        <w:t>Бесскорбненского</w:t>
      </w:r>
      <w:proofErr w:type="spellEnd"/>
      <w:r w:rsidR="009F7229" w:rsidRPr="009F7229">
        <w:rPr>
          <w:rFonts w:ascii="Times New Roman" w:eastAsia="Calibri" w:hAnsi="Times New Roman" w:cs="Times New Roman"/>
          <w:sz w:val="28"/>
          <w:szCs w:val="28"/>
        </w:rPr>
        <w:t xml:space="preserve"> </w:t>
      </w:r>
      <w:r w:rsidRPr="0024279C">
        <w:rPr>
          <w:rFonts w:ascii="Times New Roman" w:eastAsia="Calibri" w:hAnsi="Times New Roman" w:cs="Times New Roman"/>
          <w:sz w:val="28"/>
          <w:szCs w:val="28"/>
        </w:rPr>
        <w:t xml:space="preserve">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имущества, необходимого для выполнения полномочий на возмездной основе, устанавливаются отдельными решениями Совета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в соответствии с действующим законодательством.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4. Порядок создания, управления и ликвидации муниципальных унитарных предприятий, муниципальных казенных предприятий, муниципальных казенных учреждений, муниципальных бюджетных учреждений и муниципальных автономных учреждений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4.1. Порядок создания, управления и ликвидации муниципальных унитарных предприятий, муниципальных казенных предприятий.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4.1.1.Настоящий порядок определяет в соответствии с Гражданским кодексом Российской Федерации, Федеральным законом от 14 ноября 2002 года № 161-ФЗ «О государственных и муниципальных унитарных предприятиях» правовое положение муниципального унитарного предприятия, права и обязанности собственников их имущества, порядок создания, реорганизации и ликвидации унитарного предприятия. Унитарное предприятие может быть создано в случаях, предусмотренных пунктом 4 статьи 8 Федерального закона от 14 ноября 2002 года № 161-ФЗ «О государственных и муниципальных унитарных предприятиях».</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 xml:space="preserve">Муниципальные унитарные предприятия, основанные на праве хозяйственного ведения, и муниципальные унитарные предприятия, основанные на праве оперативного управления (казенное предприятие), создаются на основании постановления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Цели и предмет деятельности предприятия определяются его Уставом, в целях решения вопросов местного значения, определенных федеральными законами от 06 октября 2003 года № 131-ФЗ «Об общих принципах организации местного самоуправления в Российской Федерации» и от 14 ноября 2002 года № 161-ФЗ «О государственных и муниципальных унитарных предприятия».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Устав утверждается постановлением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009F7229" w:rsidRPr="009F7229">
        <w:rPr>
          <w:rFonts w:ascii="Times New Roman" w:eastAsia="Calibri" w:hAnsi="Times New Roman" w:cs="Times New Roman"/>
          <w:sz w:val="28"/>
          <w:szCs w:val="28"/>
        </w:rPr>
        <w:t xml:space="preserve"> </w:t>
      </w:r>
      <w:r w:rsidRPr="0024279C">
        <w:rPr>
          <w:rFonts w:ascii="Times New Roman" w:eastAsia="Calibri" w:hAnsi="Times New Roman" w:cs="Times New Roman"/>
          <w:sz w:val="28"/>
          <w:szCs w:val="28"/>
        </w:rPr>
        <w:t xml:space="preserve">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4.1.2. Собственником имущества муниципального унитарного предприятия и казенного предприятия является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сельское поселение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Уполномоченный орган выполняет функции учредителя в соответствии со своей компетенцией: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согласовывает уставы муниципальных унитарных предприятий и учреждений;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закрепляет распоряжением муниципальное имущество за муниципальным унитарным предприятием на праве хозяйственного ведения, за учреждениями на праве оперативного управления;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подготавливает нормативные акты о даче согласия (отказе) муниципальному унитарному предприятию, казенному предприятию на совершение сделок с недвижимым имуществом (в том числе не влекущих переход права на данное имущество), а также с учтенным в Реестре движимым имуществом;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подготавливает проект решения Совета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о даче согласия муниципальному унитарному предприятию, казенному предприятию на продажу </w:t>
      </w:r>
      <w:r w:rsidR="00071AE6" w:rsidRPr="00AE34AD">
        <w:rPr>
          <w:rFonts w:ascii="Times New Roman" w:eastAsia="Calibri" w:hAnsi="Times New Roman" w:cs="Times New Roman"/>
          <w:sz w:val="28"/>
          <w:szCs w:val="28"/>
        </w:rPr>
        <w:t>движимого и</w:t>
      </w:r>
      <w:r w:rsidR="00071AE6">
        <w:rPr>
          <w:rFonts w:ascii="Times New Roman" w:eastAsia="Calibri" w:hAnsi="Times New Roman" w:cs="Times New Roman"/>
          <w:color w:val="FF0000"/>
          <w:sz w:val="28"/>
          <w:szCs w:val="28"/>
        </w:rPr>
        <w:t xml:space="preserve"> </w:t>
      </w:r>
      <w:r w:rsidRPr="0024279C">
        <w:rPr>
          <w:rFonts w:ascii="Times New Roman" w:eastAsia="Calibri" w:hAnsi="Times New Roman" w:cs="Times New Roman"/>
          <w:sz w:val="28"/>
          <w:szCs w:val="28"/>
        </w:rPr>
        <w:t>недвижимого имущества, находящегося у предприятия в хозяйственном ведении, оперативном управлении соответственно. В проекте решения указываются данные, характеризующие объект недвижимости, его остаточная и рыночная стоимость, в связи с чем, руководитель предприятия обязан предоставить в Уполномоченный орган инвентарную карточку объекта недвижимости, пояснительную записку о необходимости осуществления сделки, проект договора купли-продажи и отчет об оценке рыночной стоимости объекта;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подготавливает нормативные акты о даче согласия (отказе) на проведение крупных сделок (за исключением сделок, в отношении которых предусмотрен иной порядок согласования), сделок, в совершении которых имеется заинтересованность руководителей муниципальных унитарных предприятий, а также сделок, связанных с предоставлением займов, поручительств, получением банковских гарантий, с иными обременениями, уступкой требований, переводом долга и заключением договоров простого товарищества.</w:t>
      </w:r>
      <w:proofErr w:type="gramEnd"/>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Денежные средства, вырученные от продажи муниципального имущества, направляются в бюджет муниципального образования.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Крупной сделкой является сделка или несколько взаимосвязанных сделок, связанных с приобретением, отчуждением или возможностью отчуждения муниципальным унитарным предприятием прямо либо косвенно имущества, стоимость которого составляет более десяти процентов уставного фонда муниципального унитарного предприятия.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Стоимость отчуждаемого унитарным предприятием в результате крупной сделки имущества определяется на основании данных его бухгалтерского учета (остаточная стоимость), а стоимость приобретаемого унитарным предприятием имущества - на основании цены предложения такого имущества (рыночной стоимости).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Муниципальное предприятие подлежит государственной регистрации в межрайонной Инспекции федеральной налоговой службы России.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4.1.3. Решение о ликвидации муниципального унитарного предприятия и казенного предприятия, муниципального учреждения принимается администрацией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в порядке, предусмотренном Гражданским кодексом Российской Федерации и Федеральным законом от 14 ноября 2002 года № 161-ФЗ «О государственных и муниципальных унитарных предприятиях».</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На основании решения о ликвидации муниципального унитарного предприятия или казенного предприятия, муниципального учреждения назначается ликвидационная комиссия. В состав ликвидационной комиссии входят представители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иные муниципальные служащие и руководитель ликвидируемого муниципального унитарного предприятия, муниципального учреждения или казенного предприятия.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Ликвидационная комиссия осуществляет свои полномочия в соответствии со статьей 63 Гражданского кодекса Российской Федерации и Федеральным законом от 14 ноября 2002 года № 161-ФЗ «О государственных и муниципальных унитарных предприятиях».</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4.1.4. Ежегодно муниципальные унитарные предприятия обязаны предоставлять в Уполномоченный орган следующие отчеты с материалами: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отчет о фактическом перечислении части прибыли, остающейся после уплаты налогов и иных обязательных платежей по итогам работы за отчетный период;</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годовую бухгалтерскую отчетность;</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бухгалтерский баланс с приложениями и пояснительной запиской и отметкой о принятии его в налоговом органе;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сведения о наложении ареста на имущество;</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сведения о недвижимом имуществе предприятия, не используемом в производственных целях;</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сведения о среднесписочной численности </w:t>
      </w:r>
      <w:proofErr w:type="gramStart"/>
      <w:r w:rsidRPr="0024279C">
        <w:rPr>
          <w:rFonts w:ascii="Times New Roman" w:eastAsia="Calibri" w:hAnsi="Times New Roman" w:cs="Times New Roman"/>
          <w:sz w:val="28"/>
          <w:szCs w:val="28"/>
        </w:rPr>
        <w:t>работающих</w:t>
      </w:r>
      <w:proofErr w:type="gramEnd"/>
      <w:r w:rsidRPr="0024279C">
        <w:rPr>
          <w:rFonts w:ascii="Times New Roman" w:eastAsia="Calibri" w:hAnsi="Times New Roman" w:cs="Times New Roman"/>
          <w:sz w:val="28"/>
          <w:szCs w:val="28"/>
        </w:rPr>
        <w:t>;</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сведения о наличии признаков банкротства (с указанием на меры, принятые руководителем в целях финансового оздоровления).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Муниципальное предприятие может быть преобразовано в муниципальное учреждение. Преобразование муниципального предприятия в организации иной организационно-правовой формы осуществляется в соответствии с действующим законодательством Российской Федерации о приватизации.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4.2. Порядок создания, реорганизации, изменения типа и ликвидации муниципальных учреждений.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4.2.1. Настоящий Порядок определяет в соответствии с Гражданским кодексом Российской Федерации, Бюджетным кодексом Российской Федерации, Федеральным законом от 12 января 1996 № 7-ФЗ «О некоммерческих организациях», Федеральным законом от 03 ноября 2006 года № 174-ФЗ «Об автономных учреждениях» и другими законодательными актами Российской Федерации, принятыми в связи с совершенствованием правого положения государственных (муниципальных) учреждений, правовое положение муниципальных учреждений, права и обязанности собственников их имущества, порядок создания, реорганизации и ликвидации учреждений.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Собственником имущества муниципального учреждения является </w:t>
      </w:r>
      <w:proofErr w:type="spellStart"/>
      <w:r w:rsidR="009F7229">
        <w:rPr>
          <w:rFonts w:ascii="Times New Roman" w:eastAsia="Calibri" w:hAnsi="Times New Roman" w:cs="Times New Roman"/>
          <w:sz w:val="28"/>
          <w:szCs w:val="28"/>
        </w:rPr>
        <w:t>Бесскорбненское</w:t>
      </w:r>
      <w:proofErr w:type="spellEnd"/>
      <w:r w:rsidR="009F7229">
        <w:rPr>
          <w:rFonts w:ascii="Times New Roman" w:eastAsia="Calibri" w:hAnsi="Times New Roman" w:cs="Times New Roman"/>
          <w:sz w:val="28"/>
          <w:szCs w:val="28"/>
        </w:rPr>
        <w:t xml:space="preserve"> сельское</w:t>
      </w:r>
      <w:r w:rsidRPr="0024279C">
        <w:rPr>
          <w:rFonts w:ascii="Times New Roman" w:eastAsia="Calibri" w:hAnsi="Times New Roman" w:cs="Times New Roman"/>
          <w:sz w:val="28"/>
          <w:szCs w:val="28"/>
        </w:rPr>
        <w:t xml:space="preserve"> поселени</w:t>
      </w:r>
      <w:r w:rsidR="009F7229">
        <w:rPr>
          <w:rFonts w:ascii="Times New Roman" w:eastAsia="Calibri" w:hAnsi="Times New Roman" w:cs="Times New Roman"/>
          <w:sz w:val="28"/>
          <w:szCs w:val="28"/>
        </w:rPr>
        <w:t>е</w:t>
      </w:r>
      <w:r w:rsidRPr="0024279C">
        <w:rPr>
          <w:rFonts w:ascii="Times New Roman" w:eastAsia="Calibri" w:hAnsi="Times New Roman" w:cs="Times New Roman"/>
          <w:sz w:val="28"/>
          <w:szCs w:val="28"/>
        </w:rPr>
        <w:t xml:space="preserve">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Муниципальное учреждение может быть создано путем его учреждения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или путем изменения типа существующего учреждения на основании постановления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в целях решения вопросов местного значения, определенных Федеральными законами от 06 октября 2003 № 131-ФЗ «Об общих принципах организации местного самоуправления в Российской Федерации» и для осуществления управленческих, социально-культурных, коммунально-бытовых или иных функций некоммерческого характера.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Решение о создании муниципального учреждения путем его учреждения или путем изменения типа существующего учреждения принимается постановлением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4.2.2. Реорганизация муниципального учреждения может быть осуществлена в форме его слияния, присоединения, разделения или выделения.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Изменение типа муниципального учреждения не является его реорганизацией.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Решение о реорганизации муниципального учреждения принимается постановлением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Создание,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4.2.3. Устав муниципального учреждения, а также вносимые в него изменения утверждаются постановлением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009F7229" w:rsidRPr="009F7229">
        <w:rPr>
          <w:rFonts w:ascii="Times New Roman" w:eastAsia="Calibri" w:hAnsi="Times New Roman" w:cs="Times New Roman"/>
          <w:sz w:val="28"/>
          <w:szCs w:val="28"/>
        </w:rPr>
        <w:t xml:space="preserve"> </w:t>
      </w:r>
      <w:r w:rsidRPr="0024279C">
        <w:rPr>
          <w:rFonts w:ascii="Times New Roman" w:eastAsia="Calibri" w:hAnsi="Times New Roman" w:cs="Times New Roman"/>
          <w:sz w:val="28"/>
          <w:szCs w:val="28"/>
        </w:rPr>
        <w:t xml:space="preserve">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по согласованию с Уполномоченным органом.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Устав должен содержать информацию об имуществе: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порядок распоряжения имуществом, приобретенным муниципальным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порядок осуществления крупных сделок и сделок, в совершении которых имеется заинтересованность;</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если иное не установлено законодательством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иные разделы - в случаях, предусмотренных федеральными законами. Содержание устава муниципального автономного учреждения должно соответствовать требованиям, установленным Федеральным законом от 03 ноября 2006 года № 174-ФЗ «Об автономных учреждениях».</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5. Порядок определения видов особо ценного движимого имущества и перечней особо ценного движимого имущества муниципальных автономных или бюджетных учреждений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5.1. Структурное подразделение администрации </w:t>
      </w:r>
      <w:proofErr w:type="spellStart"/>
      <w:r w:rsidR="00067254" w:rsidRPr="00067254">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осуществляющее функции и полномочия учредителя муниципального автономного или муниципального бюджетного учреждения, а так же координацию и регулирование деятельности в сфере образования, здравоохранения, культуры, физической культуры и спорта, вместе с муниципальным учреждением принимают решения об отнесении муниципального движимого имущества к категории особо ценного движимого имущества (исключении имущества из категории особо ценного движимого имущества). Перечни видов особо ценного движимого имущества муниципальных автономных или бюджетных учреждений, а также вносимые в них изменения, утверждаются распоряжением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5.2. При определении перечней особо ценного движимого имущества муниципальных автономных учреждений, которые созданы на базе имущества, находящегося в муниципальной собственности, и муниципальных бюджетных учреждений подлежат включению в состав такого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1) движимое имущество, балансовая (первоначальная) стоимость которого превышает 50 000 (пятьдесят тысяч) рублей;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 иное движимое имущество, без которого осуществление муниципальным автономным или бюджетным учреждением предусмотренных его уставом основных видов деятельности будет существенно затруднено и (или) которое отнесено к определенному виду особо ценного движимого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3) имущество, отчуждение которого осуществляется в специальном порядке, установленном законами и иными нормативными правовыми актами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5.3. Ведение перечня особо ценного движимого имущества осуществляется муниципальным автономным или бюджетным учреждением на основании сведений бухгалтерского учета муниципальных учреждений о полном наименовании объекта, отнесенного в установленном порядке к особо ценному движимому имуществу, его балансовой (первоначальной), остаточной стоимости и об инвентарном (учетном) номере (при его наличии).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6. Порядок согласования списания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6.1. Настоящий Порядок разработан в соответствии с Гражданским кодексом Российской Федерации,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года № 157н, Методическими указаниями по бухгалтерскому учету основных средств, утвержденными Приказом Минфина России от 13 октября 2003 года № 91н, в целях совершенствования порядка распоряжения муниципальным имуществом.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Списанию в соответствии с настоящим Порядком подлежат здания (в том числе жилые и нежилые помещения), строения, сооружения, машины и оборудование, транспортные средства, производственный и хозяйственный инвентарь, библиотечный фонд, прочие основные средства: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 пришедшие в негодность вследствие: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 физического и морального износа;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б) аварий, стихийных бедствий и (или) иных чрезвычайных ситуаций, в случаях, когда восстановить его невозможно или экономически нецелесообразно;</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 в связи с недостачей и порчей;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3) в связи с необходимостью сноса объектов недвижимости, находящихся в хозяйственном ведении или оперативном управлении в целях их реконструкции, или нового строительства.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6.2. Решение о списании объектов недвижимости, находящихся в собственности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принимается решением Совета </w:t>
      </w:r>
      <w:proofErr w:type="spellStart"/>
      <w:r w:rsidR="00067254" w:rsidRPr="00067254">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Решение о согласовании списания движимого муниципального имущества, находящегося в хозяйственном ведении муниципального унитарного предприятия или оперативном управлении муниципального казенного учреждения или предприятия, а также особо ценного движимого имущества, закрепленного на праве оперативного управления за бюджетным или автономным учреждением, и имущество казны, балансовой (восстановительной) стоимостью от 10 000 (десяти тысяч) рублей до 100 000 (сто тысяч) рублей за единицу, принимается распоряжением Уполномоченного органа.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Решение о списании движимого имущества стоимостью 100 000 (сто тысяч) рублей и выше принимается распоряжением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Движимое имущество, балансовой стоимостью ниже 10 000 (десяти тысяч) рублей списывается балансодержателями самостоятельно.</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6.3. В целях согласования списания объектов недвижимости руководитель муниципального унитарного предприятия, казенного предприятия, муниципального учреждения обращается в Уполномоченный орган и представляет следующие документы: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копию технического паспорта на объект недвижимого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копию свидетельства о государственной регистрации права при его наличии.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Заключение уполномоченной организации о техническом состоянии объекта недвижимости, с приложением копии лицензии организации либо иного документа, подтверждающего право организации на осуществление деятельности (в случае, если для осуществления данной деятельности необходима лицензия или иное специальное разрешение);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фотографии объекта с указанием инвентарного номера;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копии </w:t>
      </w:r>
      <w:proofErr w:type="spellStart"/>
      <w:r w:rsidRPr="0024279C">
        <w:rPr>
          <w:rFonts w:ascii="Times New Roman" w:eastAsia="Calibri" w:hAnsi="Times New Roman" w:cs="Times New Roman"/>
          <w:sz w:val="28"/>
          <w:szCs w:val="28"/>
        </w:rPr>
        <w:t>правоудостоверяющих</w:t>
      </w:r>
      <w:proofErr w:type="spellEnd"/>
      <w:r w:rsidRPr="0024279C">
        <w:rPr>
          <w:rFonts w:ascii="Times New Roman" w:eastAsia="Calibri" w:hAnsi="Times New Roman" w:cs="Times New Roman"/>
          <w:sz w:val="28"/>
          <w:szCs w:val="28"/>
        </w:rPr>
        <w:t xml:space="preserve"> документов на земельный участок;</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копию приказа предприятия о назначении постоянно действующей комиссии по списанию основных средств, заверенную печатью балансодержателя;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о списании объекта основных средств, утвержденный руководителем балансодержателя (унифицированная форма ОС-4);</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копию инвентарной карточки, заверенную печатью балансодержателя;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информацию о дальнейшем использовании земельного участка под списываемым объектом недвижимости.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6.3.1. При списании объектов недвижимости в связи со строительством и реконструкцией дополнительно представляются: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разрешение на строительство;</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проект организации строительства (реконструкции) объектов капитального строительства;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проект организации работ по сносу или демонтажу объектов капитального строительства, их частей;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заключение государственной экспертизы проектной документации, подготовленное уполномоченным органом или учреждением в </w:t>
      </w:r>
      <w:proofErr w:type="gramStart"/>
      <w:r w:rsidRPr="0024279C">
        <w:rPr>
          <w:rFonts w:ascii="Times New Roman" w:eastAsia="Calibri" w:hAnsi="Times New Roman" w:cs="Times New Roman"/>
          <w:sz w:val="28"/>
          <w:szCs w:val="28"/>
        </w:rPr>
        <w:t>установленном</w:t>
      </w:r>
      <w:proofErr w:type="gramEnd"/>
      <w:r w:rsidRPr="0024279C">
        <w:rPr>
          <w:rFonts w:ascii="Times New Roman" w:eastAsia="Calibri" w:hAnsi="Times New Roman" w:cs="Times New Roman"/>
          <w:sz w:val="28"/>
          <w:szCs w:val="28"/>
        </w:rPr>
        <w:t xml:space="preserve">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законодательством </w:t>
      </w:r>
      <w:proofErr w:type="gramStart"/>
      <w:r w:rsidRPr="0024279C">
        <w:rPr>
          <w:rFonts w:ascii="Times New Roman" w:eastAsia="Calibri" w:hAnsi="Times New Roman" w:cs="Times New Roman"/>
          <w:sz w:val="28"/>
          <w:szCs w:val="28"/>
        </w:rPr>
        <w:t>порядке</w:t>
      </w:r>
      <w:proofErr w:type="gramEnd"/>
      <w:r w:rsidRPr="0024279C">
        <w:rPr>
          <w:rFonts w:ascii="Times New Roman" w:eastAsia="Calibri" w:hAnsi="Times New Roman" w:cs="Times New Roman"/>
          <w:sz w:val="28"/>
          <w:szCs w:val="28"/>
        </w:rPr>
        <w:t>.</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 xml:space="preserve">Уполномоченный орган проверяет представленные документы и подготавливает проект решения на рассмотрение Совета </w:t>
      </w:r>
      <w:proofErr w:type="spellStart"/>
      <w:r w:rsidR="009F7229" w:rsidRPr="009F7229">
        <w:rPr>
          <w:rFonts w:ascii="Times New Roman" w:eastAsia="Calibri" w:hAnsi="Times New Roman" w:cs="Times New Roman"/>
          <w:sz w:val="28"/>
          <w:szCs w:val="28"/>
        </w:rPr>
        <w:t>Бесскорбненского</w:t>
      </w:r>
      <w:proofErr w:type="spellEnd"/>
      <w:r w:rsidR="009F7229" w:rsidRPr="009F7229">
        <w:rPr>
          <w:rFonts w:ascii="Times New Roman" w:eastAsia="Calibri" w:hAnsi="Times New Roman" w:cs="Times New Roman"/>
          <w:sz w:val="28"/>
          <w:szCs w:val="28"/>
        </w:rPr>
        <w:t xml:space="preserve"> </w:t>
      </w:r>
      <w:r w:rsidRPr="0024279C">
        <w:rPr>
          <w:rFonts w:ascii="Times New Roman" w:eastAsia="Calibri" w:hAnsi="Times New Roman" w:cs="Times New Roman"/>
          <w:sz w:val="28"/>
          <w:szCs w:val="28"/>
        </w:rPr>
        <w:t xml:space="preserve">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6.3.2. В целях согласования списания учтенного в Реестре движимого имущества, руководитель муниципального унитарного предприятия, казенного предприятия, муниципального казенного учреждения, а также муниципального бюджетного или автономного учреждения при согласовании списания особо ценного движимого имущества, обращается в Уполномоченный орган и представляет следующие документы: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копию распорядительного акта о назначении постоянно действующей комиссии по списанию основных средств, заверенную печатью балансодержателя;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соответствующий виду списываемого имущества акт о списании основных средств, утвержденный руководителем балансодержателя, по установленной форме;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перечень подлежащих списанию основных средств, с указанием их остаточной стоимости;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копию инвентарной карточки списываемого объекта основных средств, заверенную печатью балансодержателя;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фото списываемого объекта, с указанием инвентарного номера;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(ведомость дефектов) о техническом состоянии основных средств, выданный специализированной организацией, имеющей соответствующую лицензию, с приложением заверенной копии лицензии, либо документа подтверждающего право на выдачу указанного заключения, либо решение комиссии по списанию основных сре</w:t>
      </w:r>
      <w:proofErr w:type="gramStart"/>
      <w:r w:rsidRPr="0024279C">
        <w:rPr>
          <w:rFonts w:ascii="Times New Roman" w:eastAsia="Calibri" w:hAnsi="Times New Roman" w:cs="Times New Roman"/>
          <w:sz w:val="28"/>
          <w:szCs w:val="28"/>
        </w:rPr>
        <w:t>дств в сл</w:t>
      </w:r>
      <w:proofErr w:type="gramEnd"/>
      <w:r w:rsidRPr="0024279C">
        <w:rPr>
          <w:rFonts w:ascii="Times New Roman" w:eastAsia="Calibri" w:hAnsi="Times New Roman" w:cs="Times New Roman"/>
          <w:sz w:val="28"/>
          <w:szCs w:val="28"/>
        </w:rPr>
        <w:t>учаях, не требующих заключение специалиста, утвержденной приказом учреждения или предприятия, подавшего пакет документации на списание.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6.3.3. При списании транспортных средств дополнительно предоставляются: заключение уполномоченной организации о техническом состоянии объекта, копии паспорта транспортного средства и свидетельства о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регистрации транспортного средства, заверенные печатью балансодержателя.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6.3.4. При списании учтенных в Реестре основных средств, утраченных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вследствие кражи, повреждений, пожара, аварий и других чрезвычайных ситуаций, дополнительно представляются: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документы, подтверждающие факт утраты имущества, подготовленные специализированными уполномоченными организациями;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объяснительные записки руководителя балансодержателя и материально ответственных лиц о факте утраты имущества с указанием сведений о возмещении виновными лицами в установленном законодательством порядке ущерба;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копия приказа (распоряжения) о принятии мер в отношении лиц, виновных в преждевременном выбытии основных средств из эксплуатации, в случае установления таковых.</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7. Порядок передачи муниципального имущества в аренду и безвозмездное пользование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7.1. Порядок заключения договоров аренды и договоров безвозмездного пользования.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7.1.1. Настоящий Порядок разработан в целях совершенствования порядка распоряжения муниципальным имуществом Уполномоченным органом в соответствии с Гражданским кодексом Российской Федерации, Федеральным законом от 26 июля 2006 года № 135-ФЗ «О защите конкуренции»,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другими нормативными правовыми актами.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7.1.2. В соответствии с Федеральным законом от 26 июля 2006 года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вне зависимости от того, закреплено ли это имущество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статьями 17.1, 19 и 53 указанного федерального закона.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Конкурсы или аукционы на право заключения договоров проводятся в случаях, когда имущество свободно от договорных отношений.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7.1.3. В случаях, предусмотренных пунктами 1-13 части 1 статьи 17.1, статьями 19, 53 Федерального закона от 26 июля 2006 года № 135-ФЗ «О защите конкуренции», решение о передаче муниципального имущества принимается в установленном порядке без проведения конкурсов или аукционов.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7.1.4. Конкурсы или аукционы на право заключения договоров передачи имущества проводятся в порядке, установленном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7.1.5. Заключение договоров путем проведения торгов в форме конкурса возможно исключительно в отношении видов имущества, перечень которых утверждает федеральный антимонопольный орган.</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7.1.6. Уполномоченный орган является организатором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указанного в части 1 статьи 17.1 Федерального закона от 26 июля 2006 года № 135-ФЗ «О защите конкуренции».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 Передача муниципального имущества в аренду</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7.2.1. Передача муниципального имущества в аренду осуществляется Уполномоченным органом, если имущество, в том числе недвижимое, находится в казне.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7.2.2. Муниципальное предприятие вправе сдавать в аренду принадлежащее ему на праве хозяйственного ведения недвижимое имущество с согласия Уполномоченного органа. Муниципальное предприятие передает в аренду принадлежащее ему движимое имущество, самостоятельно, за исключением случаев передачи движимого имущества, учтенного в Реестре, а также случаев, установленных федеральными законами.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7.2.3. Муниципальное автономное учреждение без согласия собственника не вправе передавать в аренду недвижимое имущество и особо ценное движимое имущество, закрепленное за ним собственником или приобретенное муниципальным автономным учреждением за счет средств, выделенных ему собственником на приобретение такого имущества. Остальное имущество, приобретенное за счет средств, полученных от предпринимательской деятельности, в том числе недвижимое, находящееся у него на праве оперативного управления, муниципальное автономное учреждение вправе передавать в аренду самостоятельно, если иное не установлено законом.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7.2.4. Муниципальное бюджетное учреждение без согласия собственника не вправе передавать в аренду недвижимое имущество, а также особо ценное движимое имущество, закрепленное за ним собственником или приобретенное муниципальным бюджетным учреждением за счет средств, выделенных ему собственником на приобретение такого имущества. Остальное движимое имущество, находящееся у него на праве оперативного управления, бюджетное учреждение вправе передавать в аренду самостоятельно, если иное не установлено законом.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7.2.5. Передача в аренду или безвозмездное пользование муниципального имущества, которое принадлежит на праве оперативного управления муниципальному казенному учреждению, допускается только с согласия собственника этого имущества (п. 4 ст. 298 ГК РФ) и только по результатам торгов (п. 3 ч. 3 ст. 17.1 Федерального закона от 26 июля 2006 года № 135-ФЗ «О защите конкуренции). Без проведения торгов передача такого имущества в аренду (ссуду) возможна в случаях, перечисленных в ч. 1 ст. 17.1 Закона «О защите конкуренции», в том числе при передаче его в пользование муниципальному учреждению (п. 3 той же нормы).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 xml:space="preserve">7.2.6. Договор аренды является основным документом, определяющим взаимоотношения сторон, в том числе их права и обязанности.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7.2.7. Размер арендной платы за пользование муниципальным имуществом соответствует рыночной стоимости арендной платы, определяемой независимым оценщиком согласно требованиям Федерального закона от 29 июля 1998 года № 135-ФЗ «Об оценочной деятельности в Российской Федерации». Условия, порядок, сроки внесения, сумма арендной платы указываются в договоре аренды.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7.2.8. Средства от сдачи в аренду муниципального имущества казны в полном объеме поступают в бюджет муниципального образования.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Средства от сдачи в аренду муниципального имущества, переданного в хозяйственное ведение муниципальных унитарных предприятий, поступают на счет предприятия и относятся к категории доходов, полученных от предпринимательской деятельности. Указанные доходы учитываются при формировании чистой прибыли предприятия.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Средства от сдачи в аренду муниципального имущества, переданного в оперативное управление муниципальным бюджетным учреждениям, муниципальным автономным учреждениям, муниципальным казенным учреждениям поступают на лицевые счета этих учреждений в соответствии с п. 3 ст. 298 </w:t>
      </w:r>
      <w:proofErr w:type="spellStart"/>
      <w:r w:rsidRPr="0024279C">
        <w:rPr>
          <w:rFonts w:ascii="Times New Roman" w:eastAsia="Calibri" w:hAnsi="Times New Roman" w:cs="Times New Roman"/>
          <w:sz w:val="28"/>
          <w:szCs w:val="28"/>
        </w:rPr>
        <w:t>ГкРФ</w:t>
      </w:r>
      <w:proofErr w:type="spellEnd"/>
      <w:r w:rsidRPr="0024279C">
        <w:rPr>
          <w:rFonts w:ascii="Times New Roman" w:eastAsia="Calibri" w:hAnsi="Times New Roman" w:cs="Times New Roman"/>
          <w:sz w:val="28"/>
          <w:szCs w:val="28"/>
        </w:rPr>
        <w:t>. Исключение составляют только доходы от реализации недвижимого имущества - согласно требованиям ст. 41 БК РФ средства от продажи недвижимого имущества бюджетных учреждений подлежат перечислению в доход бюджета.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7.2.9. Муниципальные унитарные предприятия и муниципальные учреждения, выступающие в качестве арендодателей муниципального имущества, обязаны осуществлять контроль за своевременностью, правильностью и полнотой взимания арендных платежей, проводить их мониторинг, анализ и прогнозирование поступлений на очередной отчетный период. Вышеуказанные данные муниципальные предприятия и учреждения обязаны ежегодно представлять в Уполномоченный орган.</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7.2.10. При передаче в аренду муниципального имущества Совет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может принимать решения, устанавливающие льготы по арендной плате, в том числе путем установления отдельным категориям арендаторов размера арендной платы в процентном отношении (в зависимости от вида деятельности) от рыночной стоимости арендной платы, определяемой независимым оценщиком согласно требованиям Федерального закона от 29 июля 1998 года № 135-ФЗ «Об оценочной деятельности в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7.2.11. Кроме арендной платы арендатор нежилых помещений возмещает балансодержателю коммунальные и эксплуатационные расходы и вносит другие платежи, предусмотренные договором аренды.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7.2.12. Арендаторы нежилых помещений, имеющих приборы учета энергоресурсов, производят оплату за коммунальные услуги по отдельным договорам, заключаемым непосредственно с </w:t>
      </w:r>
      <w:proofErr w:type="spellStart"/>
      <w:r w:rsidRPr="0024279C">
        <w:rPr>
          <w:rFonts w:ascii="Times New Roman" w:eastAsia="Calibri" w:hAnsi="Times New Roman" w:cs="Times New Roman"/>
          <w:sz w:val="28"/>
          <w:szCs w:val="28"/>
        </w:rPr>
        <w:t>ресурсоснабжающей</w:t>
      </w:r>
      <w:proofErr w:type="spellEnd"/>
      <w:r w:rsidRPr="0024279C">
        <w:rPr>
          <w:rFonts w:ascii="Times New Roman" w:eastAsia="Calibri" w:hAnsi="Times New Roman" w:cs="Times New Roman"/>
          <w:sz w:val="28"/>
          <w:szCs w:val="28"/>
        </w:rPr>
        <w:t xml:space="preserve"> организацией.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7.2.13. Дополнительные условия передачи в аренду помещений и зданий, являющихся историческими и архитектурными памятниками местного значения, оговариваются в договорах аренды в соответствии с законодательством Российской Федерации, Краснодарского края.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7.2.14.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bookmarkStart w:id="3" w:name="sub_6232"/>
      <w:r w:rsidRPr="0024279C">
        <w:rPr>
          <w:rFonts w:ascii="Times New Roman" w:eastAsia="Calibri" w:hAnsi="Times New Roman" w:cs="Times New Roman"/>
          <w:sz w:val="28"/>
          <w:szCs w:val="28"/>
        </w:rPr>
        <w:t>7.2.15. В случае, когда арендатор произвел за счет собственных средств и с согласия арендодателя улучшения арендованного имущества, неотделимые без вреда для имущества, арендатор имеет право на возмещение стоимости этих улучшений, в виде зачета арендной платы, если это предусмотрено договором аренды, а так же нормативно-правовыми актами органа местного самоуправления.</w:t>
      </w:r>
    </w:p>
    <w:bookmarkEnd w:id="3"/>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7.2.16. Уполномоченный орган организует работу по учету договоров аренды муниципальной собственности по форме, согласно приложению № 4, а так же в электронном виде ведет базу данных в модернизированной государственной информационно-аналитической системе «Единая система учета объектов и неналоговых доходов в Краснодарском крае».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7.3. Передача муниципального имущества в безвозмездное пользование.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7.3.1. Заключение договоров безвозмездного пользования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статье 17.1 Федерального закона от 26 июля 2006 года № 135-ФЗ «О защите конкуренции».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Уполномоченный орган разрабатывает и утверждает конкурсную (аукционную) документацию по приобретению права на предлагаемое к предоставлению в муниципальное имущество.</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В случаях предоставления в безвозмездное пользование без проведения конкурса либо аукциона передача муниципального имущества, в том числе недвижимого, осуществляется по решению Совета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7.3.2. Не допускается передача муниципального имущества в безвозмездное пользование в целях извлечения прибыли от его использования.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7.3.3. Договор передачи муниципального имущества в безвозмездное пользование является основным документом, определяющим взаимоотношения сторон, в том числе их права и обязанности.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7.3.4. Порядок заключения договоров передачи муниципального имущества в безвозмездное пользование определен в разделе 7.1 настоящего Положения.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7.3.5 Уполномоченный орган организует работу по учету договоров безвозмездного пользования муниципальной собственности, согласно приложению № 5.</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8. Порядок учета, управления и распоряжения имуществом казны муниципального образования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Настоящий Порядок в соответствии с федеральным законодательством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определяет общий порядок учета, содержания и обеспечения эффективности распоряжения объектами казны </w:t>
      </w:r>
      <w:proofErr w:type="spellStart"/>
      <w:r w:rsidR="00067254" w:rsidRPr="00067254">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Казна администрации </w:t>
      </w:r>
      <w:proofErr w:type="spellStart"/>
      <w:r w:rsidR="00067254" w:rsidRPr="00067254">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служит целям формирования системы управления имуществом, не закрепленным за соответствующими субъектами хозяйственной деятельности, для эффективного осуществления в его отношении прав и обязанностей собственника.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Основаниями включения имущества в казну </w:t>
      </w:r>
      <w:proofErr w:type="spellStart"/>
      <w:r w:rsidR="00067254" w:rsidRPr="00067254">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являются: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 отсутствие закрепления за муниципальными предприятиями и учреждениями в хозяйственном ведении или в оперативном управлении муниципального имущества, построенного, приобретенного или реконструированного за счет средств бюджета </w:t>
      </w:r>
      <w:proofErr w:type="spellStart"/>
      <w:r w:rsidR="00067254" w:rsidRPr="00067254">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а также поступившего в муниципальную собственность </w:t>
      </w:r>
      <w:proofErr w:type="spellStart"/>
      <w:r w:rsidR="00067254" w:rsidRPr="00067254">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в результате разграничения государственной собственности, безвозмездной или возмездной передачи имущества в собственность </w:t>
      </w:r>
      <w:proofErr w:type="spellStart"/>
      <w:r w:rsidR="00067254" w:rsidRPr="00067254">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2) отказ собственника от имущества в пользу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или утрата собственником права на имущество по иным основаниям, предусмотренным законодательством Российской Федерации, на которое в случаях и порядке, установленном законодательством Российской Федерации, приобретено право муниципальной собственности;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3) возврат, правомерное изъятие или отказ от использования имущества, закрепленного на праве хозяйственного ведения или оперативного управления за муниципальными унитарными предприятиями или муниципальными учреждениями, в том числе ликвидированными;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4) признание сделок с имуществом </w:t>
      </w:r>
      <w:proofErr w:type="spellStart"/>
      <w:r w:rsidR="00067254" w:rsidRPr="00067254">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а также сделок приватизации недействительными в соответствии с законодательством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5) иные основания, предусмотренные законодательством Российской Федерации.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Решения о приобретении недвижимого имущества в собственность </w:t>
      </w:r>
      <w:proofErr w:type="spellStart"/>
      <w:r w:rsidR="00067254" w:rsidRPr="00067254">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принимаются постановлением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Решения об отчуждении недвижимого имущества принимаются Советом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Уполномоченным органом по приобретению имущества в казну </w:t>
      </w:r>
    </w:p>
    <w:p w:rsidR="00F22A0A" w:rsidRPr="0024279C" w:rsidRDefault="009F7229" w:rsidP="00F22A0A">
      <w:pPr>
        <w:spacing w:after="0" w:line="240" w:lineRule="auto"/>
        <w:ind w:firstLine="567"/>
        <w:jc w:val="both"/>
        <w:rPr>
          <w:rFonts w:ascii="Times New Roman" w:eastAsia="Calibri" w:hAnsi="Times New Roman" w:cs="Times New Roman"/>
          <w:sz w:val="28"/>
          <w:szCs w:val="28"/>
        </w:rPr>
      </w:pPr>
      <w:proofErr w:type="spellStart"/>
      <w:r w:rsidRPr="009F7229">
        <w:rPr>
          <w:rFonts w:ascii="Times New Roman" w:eastAsia="Calibri" w:hAnsi="Times New Roman" w:cs="Times New Roman"/>
          <w:sz w:val="28"/>
          <w:szCs w:val="28"/>
        </w:rPr>
        <w:t>Бесскорбненского</w:t>
      </w:r>
      <w:proofErr w:type="spellEnd"/>
      <w:r w:rsidR="00F22A0A" w:rsidRPr="0024279C">
        <w:rPr>
          <w:rFonts w:ascii="Times New Roman" w:eastAsia="Calibri" w:hAnsi="Times New Roman" w:cs="Times New Roman"/>
          <w:sz w:val="28"/>
          <w:szCs w:val="28"/>
        </w:rPr>
        <w:t xml:space="preserve"> сельского поселения </w:t>
      </w:r>
      <w:proofErr w:type="spellStart"/>
      <w:r w:rsidR="00F22A0A" w:rsidRPr="0024279C">
        <w:rPr>
          <w:rFonts w:ascii="Times New Roman" w:eastAsia="Calibri" w:hAnsi="Times New Roman" w:cs="Times New Roman"/>
          <w:sz w:val="28"/>
          <w:szCs w:val="28"/>
        </w:rPr>
        <w:t>Новокубанского</w:t>
      </w:r>
      <w:proofErr w:type="spellEnd"/>
      <w:r w:rsidR="00F22A0A" w:rsidRPr="0024279C">
        <w:rPr>
          <w:rFonts w:ascii="Times New Roman" w:eastAsia="Calibri" w:hAnsi="Times New Roman" w:cs="Times New Roman"/>
          <w:sz w:val="28"/>
          <w:szCs w:val="28"/>
        </w:rPr>
        <w:t xml:space="preserve"> района, его отчуждению, а также арендодателем или ссудодателем по договорам аренды и безвозмездного пользования объектами казны муниципальной собственности </w:t>
      </w:r>
      <w:r w:rsidR="00F22A0A" w:rsidRPr="0024279C">
        <w:rPr>
          <w:rFonts w:ascii="Times New Roman" w:eastAsia="Calibri" w:hAnsi="Times New Roman" w:cs="Times New Roman"/>
          <w:sz w:val="28"/>
          <w:szCs w:val="28"/>
        </w:rPr>
        <w:lastRenderedPageBreak/>
        <w:t xml:space="preserve">является администрация </w:t>
      </w:r>
      <w:proofErr w:type="spellStart"/>
      <w:r w:rsidRPr="009F7229">
        <w:rPr>
          <w:rFonts w:ascii="Times New Roman" w:eastAsia="Calibri" w:hAnsi="Times New Roman" w:cs="Times New Roman"/>
          <w:sz w:val="28"/>
          <w:szCs w:val="28"/>
        </w:rPr>
        <w:t>Бесскорбненского</w:t>
      </w:r>
      <w:proofErr w:type="spellEnd"/>
      <w:r w:rsidR="00F22A0A" w:rsidRPr="0024279C">
        <w:rPr>
          <w:rFonts w:ascii="Times New Roman" w:eastAsia="Calibri" w:hAnsi="Times New Roman" w:cs="Times New Roman"/>
          <w:sz w:val="28"/>
          <w:szCs w:val="28"/>
        </w:rPr>
        <w:t xml:space="preserve"> сельского поселения </w:t>
      </w:r>
      <w:proofErr w:type="spellStart"/>
      <w:r w:rsidR="00F22A0A" w:rsidRPr="0024279C">
        <w:rPr>
          <w:rFonts w:ascii="Times New Roman" w:eastAsia="Calibri" w:hAnsi="Times New Roman" w:cs="Times New Roman"/>
          <w:sz w:val="28"/>
          <w:szCs w:val="28"/>
        </w:rPr>
        <w:t>Новокубанского</w:t>
      </w:r>
      <w:proofErr w:type="spellEnd"/>
      <w:r w:rsidR="00F22A0A"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Приобретение в казну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имущества на возмездной основе осуществляется при наличии в решении о бюджете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на очередной финансовый год статьи расходов на указанные цели.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Уполномоченный орган при приобретении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 заключает с собственником имущества договор о приобретении имущества в казну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регистрирует право собственности муниципального образования на данное имущество в порядке, предусмотренном законодательством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 осуществляет все необходимые действия, связанные с фактической передачей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3) одновременно с заключением договора о приобретении имущества в казну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производится его бюджетный учет с последующим составлением передаточного акта в соответствии с законодательством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Расходы по содержанию объектов казны финансируются за счет средств бюджета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8.1. Порядок осуществления учета имущества казны муниципального образования.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8.1.1. Имущество казны муниципального образования подлежит учету в Реестре в порядке, предусмотренном настоящим Положением.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Неучтенные объекты, выявленные при проведении проверок и (или) инвентаризаций, принимаются к учету по их текущей рыночной стоимости, установленной на дату принятия к учету.</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Для полного отражения объектов учета имущества казны в учете до момента проведения оценки стоимость объекта учета имущества казны определяется из расчета условной стоимости - 1 рубль.</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Оприходование, выбытие и перемещение объектов учета имущества казны осуществляются на основании первичных документов, подтверждающих осуществление операций с объектами учета имущества казны.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Ежеквартально Уполномоченный орган осуществляет сверку данных об объектах учета имущества казны, сформированных на счетах бюджетного учета, с данными казны Реестра, а также проводит проверку сохранности и использования по назначению объектов учета имущества казны, принятых к бюджетному учету.</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По результатам проверки рассматривается вопрос о целесообразности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сохранения и использования объектов учета имущества казны с учетом потребности в данном имуществе.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Для организации содержания имущество казны может быть передано по договору сохранности.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Иные полномочия, в том числе связанные с содержанием имущества казны, осуществляются Уполномоченным органом в порядке, установленном действующим законодательством и муниципальными нормативными правовыми актами.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9. Приватизация и иное отчуждение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9.1. Настоящий Порядок регулирует отношения, возникающие при приватизации и ином отчуждении муниципального имущества, и связанные с ними отношения по управлению муниципальным имуществом.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Приватизация муниципального имущества осуществляется способами и в порядке, предусмотренном Федеральным законом от 21 декабря 2001 года № 178-ФЗ «О приватизации государственного и муниципального имущества» (далее – Закон № 178-ФЗ),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и настоящим Положением.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Приватизации подлежит муниципальное имущество, не закрепленное на праве оперативного управления или хозяйственного ведения и не используемое для осуществления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9.2. Продавцом при продаже объектов муниципальной собственности выступает администрация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Организатором торгов выступает Уполномоченный орган.</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9.3. В соответствии с пунктом 3 статьи 6 Федерального закона от 21 декабря 2001 года Закона № 178-ФЗ Уполномоченный орган, от имени собственника, имеет право поручить юридическим лицам, определенным Правительством Российской Федерации (подпункт 8.1 пункта 1 статьи 6 Закона № 178-ФЗ) организовать от имени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в установленном порядке продажу приватизируемого имущества, находящегося в муниципальной собственности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и (или) осуществлять функции продавца такого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9.4. В целях организации приватизации имущества </w:t>
      </w:r>
      <w:proofErr w:type="spellStart"/>
      <w:r w:rsidR="009F7229" w:rsidRPr="009F7229">
        <w:rPr>
          <w:rFonts w:ascii="Times New Roman" w:eastAsia="Calibri" w:hAnsi="Times New Roman" w:cs="Times New Roman"/>
          <w:sz w:val="28"/>
          <w:szCs w:val="28"/>
        </w:rPr>
        <w:t>Бесскорбненского</w:t>
      </w:r>
      <w:proofErr w:type="spellEnd"/>
      <w:r w:rsidR="009F7229" w:rsidRPr="009F7229">
        <w:rPr>
          <w:rFonts w:ascii="Times New Roman" w:eastAsia="Calibri" w:hAnsi="Times New Roman" w:cs="Times New Roman"/>
          <w:sz w:val="28"/>
          <w:szCs w:val="28"/>
        </w:rPr>
        <w:t xml:space="preserve"> </w:t>
      </w:r>
      <w:r w:rsidRPr="0024279C">
        <w:rPr>
          <w:rFonts w:ascii="Times New Roman" w:eastAsia="Calibri" w:hAnsi="Times New Roman" w:cs="Times New Roman"/>
          <w:sz w:val="28"/>
          <w:szCs w:val="28"/>
        </w:rPr>
        <w:t xml:space="preserve">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создается комиссия по приватизации имущества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(далее - Комиссия). Состав Комиссии утверждаются постановлением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Председателем Комиссии назначается заместитель главы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курирующий Уполномоченный орган.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9.5. Приватизация объектов муниципальной собственности осуществляется в соответствии с программой приватизации объектов муниципальной собственности, утвержденной решением Совета </w:t>
      </w:r>
      <w:proofErr w:type="spellStart"/>
      <w:r w:rsidR="009F7229" w:rsidRPr="009F7229">
        <w:rPr>
          <w:rFonts w:ascii="Times New Roman" w:eastAsia="Calibri" w:hAnsi="Times New Roman" w:cs="Times New Roman"/>
          <w:sz w:val="28"/>
          <w:szCs w:val="28"/>
        </w:rPr>
        <w:lastRenderedPageBreak/>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на финансовый год.</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9.6. Проект программы приватизации объектов муниципальной собственности готовится Уполномоченным органом и должен содержать следующую информацию:</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адрес, по которому расположен объект;</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площадь объекта, подлежащего приватизации и площадь земельного участка;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принадлежность к объектам - памятникам истории, архитектуры и культуры местного значения (при наличии);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сроки и способ приватизации объекта;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номинальная стоимость доли (акций)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в уставном капитале общества с ограниченной ответственностью (публичного акционерного общества).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9.7. Приватизация объектов муниципальной собственности, являющихся памятниками истории и культуры местного значения, осуществляется по согласованию с уполномоченным органом Краснодарского края.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Объекты, являющиеся памятниками истории и культуры,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 оформляемого в порядке, установленном законодательством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9.8. Начальная цена продаваемого объекта муниципальной собственности устанавливается на основании отчета об оценке муниципального имущества, составленного в соответствии с Федеральным законом от 29 июля 1998 года № 135-ФЗ «Об оценочной деятельности в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9.9. Уполномоченный орган готовит и предоставляет в Совет </w:t>
      </w:r>
      <w:proofErr w:type="spellStart"/>
      <w:r w:rsidR="009F7229" w:rsidRPr="009F7229">
        <w:rPr>
          <w:rFonts w:ascii="Times New Roman" w:eastAsia="Calibri" w:hAnsi="Times New Roman" w:cs="Times New Roman"/>
          <w:sz w:val="28"/>
          <w:szCs w:val="28"/>
        </w:rPr>
        <w:t>Бесскорбненского</w:t>
      </w:r>
      <w:proofErr w:type="spellEnd"/>
      <w:r w:rsidR="009F7229" w:rsidRPr="009F7229">
        <w:rPr>
          <w:rFonts w:ascii="Times New Roman" w:eastAsia="Calibri" w:hAnsi="Times New Roman" w:cs="Times New Roman"/>
          <w:sz w:val="28"/>
          <w:szCs w:val="28"/>
        </w:rPr>
        <w:t xml:space="preserve"> </w:t>
      </w:r>
      <w:r w:rsidRPr="0024279C">
        <w:rPr>
          <w:rFonts w:ascii="Times New Roman" w:eastAsia="Calibri" w:hAnsi="Times New Roman" w:cs="Times New Roman"/>
          <w:sz w:val="28"/>
          <w:szCs w:val="28"/>
        </w:rPr>
        <w:t xml:space="preserve">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отчет о выполнении программы приватизации имущества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за прошедший год. </w:t>
      </w:r>
    </w:p>
    <w:p w:rsidR="00F22A0A" w:rsidRPr="0024279C" w:rsidRDefault="00F22A0A" w:rsidP="00F22A0A">
      <w:pPr>
        <w:spacing w:after="0" w:line="240" w:lineRule="auto"/>
        <w:ind w:firstLine="567"/>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9.10.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 июля 2007 года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 </w:t>
      </w:r>
    </w:p>
    <w:p w:rsidR="00F22A0A" w:rsidRPr="0024279C" w:rsidRDefault="00F22A0A" w:rsidP="00F22A0A">
      <w:pPr>
        <w:spacing w:after="0" w:line="240" w:lineRule="auto"/>
        <w:ind w:firstLine="567"/>
        <w:jc w:val="both"/>
        <w:rPr>
          <w:rFonts w:ascii="Times New Roman" w:eastAsia="Times New Roman" w:hAnsi="Times New Roman" w:cs="Times New Roman"/>
          <w:sz w:val="28"/>
          <w:szCs w:val="28"/>
        </w:rPr>
      </w:pPr>
      <w:proofErr w:type="gramStart"/>
      <w:r w:rsidRPr="0024279C">
        <w:rPr>
          <w:rFonts w:ascii="Times New Roman" w:eastAsia="Times New Roman" w:hAnsi="Times New Roman" w:cs="Times New Roman"/>
          <w:sz w:val="28"/>
          <w:szCs w:val="28"/>
        </w:rPr>
        <w:lastRenderedPageBreak/>
        <w:t>а) арендуемое недвижимое имущество не включено 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(далее Федеральный закон)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w:t>
      </w:r>
      <w:proofErr w:type="gramEnd"/>
      <w:r w:rsidRPr="0024279C">
        <w:rPr>
          <w:rFonts w:ascii="Times New Roman" w:eastAsia="Times New Roman" w:hAnsi="Times New Roman" w:cs="Times New Roman"/>
          <w:sz w:val="28"/>
          <w:szCs w:val="28"/>
        </w:rPr>
        <w:t xml:space="preserve"> оно находится в их временном владении и пользовании или временном пользовании непрерывно в течение </w:t>
      </w:r>
      <w:r w:rsidR="00724A6C">
        <w:rPr>
          <w:rFonts w:ascii="Times New Roman" w:eastAsia="Times New Roman" w:hAnsi="Times New Roman" w:cs="Times New Roman"/>
          <w:sz w:val="28"/>
          <w:szCs w:val="28"/>
        </w:rPr>
        <w:t>одного года</w:t>
      </w:r>
      <w:r w:rsidRPr="0024279C">
        <w:rPr>
          <w:rFonts w:ascii="Times New Roman" w:eastAsia="Times New Roman" w:hAnsi="Times New Roman" w:cs="Times New Roman"/>
          <w:sz w:val="28"/>
          <w:szCs w:val="28"/>
        </w:rPr>
        <w:t xml:space="preserve">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w:t>
      </w:r>
    </w:p>
    <w:p w:rsidR="00F22A0A" w:rsidRPr="0024279C" w:rsidRDefault="00F22A0A" w:rsidP="00F22A0A">
      <w:pPr>
        <w:spacing w:after="0" w:line="240" w:lineRule="auto"/>
        <w:ind w:firstLine="567"/>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б) арендуемое движимое имущество включено 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 4 статьи 2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w:t>
      </w:r>
    </w:p>
    <w:p w:rsidR="00F22A0A" w:rsidRPr="0024279C" w:rsidRDefault="00F22A0A" w:rsidP="00F22A0A">
      <w:pPr>
        <w:spacing w:after="0" w:line="240" w:lineRule="auto"/>
        <w:ind w:firstLine="567"/>
        <w:jc w:val="both"/>
        <w:rPr>
          <w:rFonts w:ascii="Times New Roman" w:eastAsia="Times New Roman" w:hAnsi="Times New Roman" w:cs="Times New Roman"/>
          <w:sz w:val="28"/>
          <w:szCs w:val="28"/>
        </w:rPr>
      </w:pPr>
      <w:proofErr w:type="gramStart"/>
      <w:r w:rsidRPr="0024279C">
        <w:rPr>
          <w:rFonts w:ascii="Times New Roman" w:eastAsia="Times New Roman" w:hAnsi="Times New Roman" w:cs="Times New Roman"/>
          <w:sz w:val="28"/>
          <w:szCs w:val="28"/>
        </w:rPr>
        <w:t>в)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от 24 июля 2007 года № 209-ФЗ ФЗ «О развитии малого и среднего предпринимательства в Российской Федерации», а в случае, предусмотренном частью 2 или частью 2.1 статьи 9 Федерального закона, - на</w:t>
      </w:r>
      <w:proofErr w:type="gramEnd"/>
      <w:r w:rsidRPr="0024279C">
        <w:rPr>
          <w:rFonts w:ascii="Times New Roman" w:eastAsia="Times New Roman" w:hAnsi="Times New Roman" w:cs="Times New Roman"/>
          <w:sz w:val="28"/>
          <w:szCs w:val="28"/>
        </w:rPr>
        <w:t xml:space="preserve"> день подачи субъектом малого или среднего предпринимательства заявления;</w:t>
      </w:r>
    </w:p>
    <w:p w:rsidR="00F22A0A" w:rsidRPr="0024279C" w:rsidRDefault="00F22A0A" w:rsidP="00F22A0A">
      <w:pPr>
        <w:spacing w:after="0" w:line="240" w:lineRule="auto"/>
        <w:ind w:firstLine="567"/>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г)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9.11. </w:t>
      </w:r>
      <w:proofErr w:type="gramStart"/>
      <w:r w:rsidRPr="0024279C">
        <w:rPr>
          <w:rFonts w:ascii="Times New Roman" w:eastAsia="Calibri" w:hAnsi="Times New Roman" w:cs="Times New Roman"/>
          <w:sz w:val="28"/>
          <w:szCs w:val="28"/>
        </w:rPr>
        <w:t xml:space="preserve">В течение десяти дней с даты принятия решения об условиях приватизации арендуемого имущества в порядке, установленном Законом № 178-ФЗ, Уполномоченный орган направляет арендаторам - субъектам малого и среднего предпринимательства, соответствующим установленным пунктом 9.10. настоящего раздела требованиям, копии указанного решения, предложения о заключении договоров купли-продажи объектов муниципальной собственности и проекты договоров купли-продажи </w:t>
      </w:r>
      <w:r w:rsidR="00650CD5" w:rsidRPr="00724A6C">
        <w:rPr>
          <w:rFonts w:ascii="Times New Roman" w:eastAsia="Calibri" w:hAnsi="Times New Roman" w:cs="Times New Roman"/>
          <w:sz w:val="28"/>
          <w:szCs w:val="28"/>
        </w:rPr>
        <w:t>такого</w:t>
      </w:r>
      <w:r w:rsidRPr="0024279C">
        <w:rPr>
          <w:rFonts w:ascii="Times New Roman" w:eastAsia="Calibri" w:hAnsi="Times New Roman" w:cs="Times New Roman"/>
          <w:sz w:val="28"/>
          <w:szCs w:val="28"/>
        </w:rPr>
        <w:t xml:space="preserve"> имущества, а также при наличии задолженности по арендной плате за</w:t>
      </w:r>
      <w:proofErr w:type="gramEnd"/>
      <w:r w:rsidRPr="0024279C">
        <w:rPr>
          <w:rFonts w:ascii="Times New Roman" w:eastAsia="Calibri" w:hAnsi="Times New Roman" w:cs="Times New Roman"/>
          <w:sz w:val="28"/>
          <w:szCs w:val="28"/>
        </w:rPr>
        <w:t xml:space="preserve"> имущество, неустойкам (штрафам, пеням) требования о погашении такой задолженности с указанием ее размера.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9.12. Субъекты малого и среднего предпринимательства вправе реализовать предоставленное им преимущественное право на приватизацию арендуемого имущества в сроки, установленные Законом № 159-ФЗ.</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9.13. Информация о приватизации муниципального имущества, подлежит опубликованию в официальном печатном издании и размещению на официальном сайте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9.14. Продажа муниципального имущества способами, установленными ст. 18 - 20, 23, 24 Федерального закона от 21 декабря 2001 года № 178-ФЗ «О приватизации государственного и муниципального имущества» осуществляется в электронной форме. Продажа муниципального имущества в электронной форме осуществляется в соответствии со ст. 32.1 выше поименованного Закона. Сведения о проведении продажи муниципального имущества в электронной форме указываются в решении об условиях приватизации такого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9.15. Проведение продажи муниципального имущества </w:t>
      </w:r>
      <w:proofErr w:type="spellStart"/>
      <w:r w:rsidR="009F7229" w:rsidRPr="009F7229">
        <w:rPr>
          <w:rFonts w:ascii="Times New Roman" w:eastAsia="Calibri" w:hAnsi="Times New Roman" w:cs="Times New Roman"/>
          <w:sz w:val="28"/>
          <w:szCs w:val="28"/>
        </w:rPr>
        <w:t>Бесскорбненского</w:t>
      </w:r>
      <w:proofErr w:type="spellEnd"/>
      <w:r w:rsidR="009F7229" w:rsidRPr="009F7229">
        <w:rPr>
          <w:rFonts w:ascii="Times New Roman" w:eastAsia="Calibri" w:hAnsi="Times New Roman" w:cs="Times New Roman"/>
          <w:sz w:val="28"/>
          <w:szCs w:val="28"/>
        </w:rPr>
        <w:t xml:space="preserve"> </w:t>
      </w:r>
      <w:r w:rsidRPr="0024279C">
        <w:rPr>
          <w:rFonts w:ascii="Times New Roman" w:eastAsia="Calibri" w:hAnsi="Times New Roman" w:cs="Times New Roman"/>
          <w:sz w:val="28"/>
          <w:szCs w:val="28"/>
        </w:rPr>
        <w:t xml:space="preserve">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от 21 декабря 2001 года № 178-ФЗ «О приватизации государственного и муниципального имущества».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от 21 декабря 2001 года № 178-ФЗ «О приватизации государственного и муниципального имущества», привлечение иного оператора электронной площадки не требуется.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9.16. Порядок отчуждения объектов муниципальной собственности, не относящихся к сфере действия Федерального закона от 21 декабря 2001 года № 178-ФЗ «О приватизации государственного и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 xml:space="preserve">9.16.1. Объекты муниципальной собственности могут быть отчуждены на основании постановления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в случаях, предусмотренных действующим законодательством, за исключением отчуждения объектов муниципальной собственности на основании соглашений о мене жилых помещений при признании многоквартирных домов аварийными и подлежащими сносу.</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9.16.2. Имущество, находящееся в муниципальной собственности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и составляющее казну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может быть отчуждено по договору мены.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9.16.3. Решения о совершении сделок мены с объектами муниципальной собственности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составляющими казну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в части движимого имущества принимаются Администрацией, в части недвижимого имущества - Советом </w:t>
      </w:r>
      <w:proofErr w:type="spellStart"/>
      <w:r w:rsidR="009F7229" w:rsidRPr="009F7229">
        <w:rPr>
          <w:rFonts w:ascii="Times New Roman" w:eastAsia="Calibri" w:hAnsi="Times New Roman" w:cs="Times New Roman"/>
          <w:sz w:val="28"/>
          <w:szCs w:val="28"/>
        </w:rPr>
        <w:t>Бесскорбненского</w:t>
      </w:r>
      <w:proofErr w:type="spellEnd"/>
      <w:r w:rsidR="009F7229" w:rsidRPr="009F7229">
        <w:rPr>
          <w:rFonts w:ascii="Times New Roman" w:eastAsia="Calibri" w:hAnsi="Times New Roman" w:cs="Times New Roman"/>
          <w:sz w:val="28"/>
          <w:szCs w:val="28"/>
        </w:rPr>
        <w:t xml:space="preserve"> </w:t>
      </w:r>
      <w:r w:rsidRPr="0024279C">
        <w:rPr>
          <w:rFonts w:ascii="Times New Roman" w:eastAsia="Calibri" w:hAnsi="Times New Roman" w:cs="Times New Roman"/>
          <w:sz w:val="28"/>
          <w:szCs w:val="28"/>
        </w:rPr>
        <w:t xml:space="preserve">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10. Порядок формирования и использования муниципального залогового фонда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10.1. Основным назначением муниципального залогового фонда является обеспечение залоговых гарантий возврата кредитов в случае неиспользования по обязательствам кредитных договоров, в том числе краткосрочных, а также обеспечения финансовых гарантий по представлению кредитов.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10.2. Объектами муниципального залогового фонда может быть муниципальное имущество, в том числе недвижимое, и различные права, за исключением имущества, изъятого из оборота, а также требований и прав, уступка которых другому лицу запрещена законом.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 реестр залогового фонда могут включаться такие муниципальные объекты, как:</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объекты недвижимости, за исключением зданий и сооружений, закрепленных за образовательными учреждениями, учреждениями здравоохранения, физической культуры и спорта;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пакеты акций (доли, вклады) в уставных капиталах хозяйственных обществ.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10.3. Муниципальный залоговый фонд формируется в виде сводного реестра объектов, в пределах суммы заимствований, определяемой Советом </w:t>
      </w:r>
      <w:proofErr w:type="spellStart"/>
      <w:r w:rsidR="009F7229" w:rsidRPr="009F7229">
        <w:rPr>
          <w:rFonts w:ascii="Times New Roman" w:eastAsia="Calibri" w:hAnsi="Times New Roman" w:cs="Times New Roman"/>
          <w:sz w:val="28"/>
          <w:szCs w:val="28"/>
        </w:rPr>
        <w:t>Бесскорбненского</w:t>
      </w:r>
      <w:proofErr w:type="spellEnd"/>
      <w:r w:rsidR="009F7229" w:rsidRPr="009F7229">
        <w:rPr>
          <w:rFonts w:ascii="Times New Roman" w:eastAsia="Calibri" w:hAnsi="Times New Roman" w:cs="Times New Roman"/>
          <w:sz w:val="28"/>
          <w:szCs w:val="28"/>
        </w:rPr>
        <w:t xml:space="preserve"> </w:t>
      </w:r>
      <w:r w:rsidRPr="0024279C">
        <w:rPr>
          <w:rFonts w:ascii="Times New Roman" w:eastAsia="Calibri" w:hAnsi="Times New Roman" w:cs="Times New Roman"/>
          <w:sz w:val="28"/>
          <w:szCs w:val="28"/>
        </w:rPr>
        <w:t xml:space="preserve">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при утверждении бюджета на определенный финансовый год.</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Уполномоченный орган вправе осуществлять передачу в залог объектов муниципального залогового фонда.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10.4. Номенклатура активов в муниципальном залоговом фоне формируется в сводном реестре. В сводный реестр включаются свободные земельные участки и другая недвижимость, пакеты акций, права владения и распоряжения и. т. д.</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Объекты, включенные в реестр, должны иметь указания об их местонахождении, стоимости, данные о площадях, запасах, существующих формах целевого использования.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10.5. Оценка стоимости объектов сводного реестра муниципального залогового фонда производится независимым оценщиком, имеющим лицензию. Оценка производится по представлению соответствующих служб, отделов и управлений, представляющих перечень объектов в сводный реестр.</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10.6. Сводный реестр муниципального залогового фонда ведет Уполномоченный орган.</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10.7. В случае обращения взыскания на заложенное имущество оно исключается из Реестра муниципального залогового фонда, а Реестр при необходимости пополняется в установленном порядке.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10.8. В случае отчуждения в установленном порядке объектов залогового фонда третьим лицам соответствующее имущество исключается из Реестра муниципальной собственности.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В силу того, что активы муниципального залогового фонда являются муниципальной гарантией и признаны обеспечить надлежащее исполнение кредитных обязательств, его использование и расходование осуществляется по согласованию с Советом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До заключения договора залога объекты муниципального залогового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фонда используются в установленном порядке, их правовой режим и статус не изменяются.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10.9. В случае заключения договора залога, заложенное имущество, как правило, остается у залогодателя и не передается залогодержателю. У залогодателя всегда остаются следующие виды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предприятия, как объект, представляющий собой имущественный комплекс;</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отдельные здания и сооружения, жилые и нежилые помещения;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земельные участки, которые могут передаваться в залог, как по договору о залоге совместно со зданиями, так и самостоятельно;</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транспортные средства.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При залоге имущественного права, удостоверенного ценной бумагой, она передается залогодержателю либо в депозит нотариуса, если договором не предусмотрено иное.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Залогодатель с согласия залогодержателя вправе пользоваться предметом залога в соответствии с его значением и извлекать из него доходы, в том числе передавать его в аренду или безвозмездное пользование другому лицу.</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Если имущество, находящееся в залоге, становится предметом еще одного залога в обеспечении других требований (последующий залог), требования последующего залогодержателя удовлетворяются из стоимости этого имущества после удовлетворения требований предшествующих залогодержателей. Последующий залог допускается, если он не запрещен предшествующим договором о залоге.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10.10. Заложенные активы муниципального залогового фонда расходуются только в случаях, предусмотренных кредитным договором, в основу которого </w:t>
      </w:r>
      <w:r w:rsidRPr="0024279C">
        <w:rPr>
          <w:rFonts w:ascii="Times New Roman" w:eastAsia="Calibri" w:hAnsi="Times New Roman" w:cs="Times New Roman"/>
          <w:sz w:val="28"/>
          <w:szCs w:val="28"/>
        </w:rPr>
        <w:lastRenderedPageBreak/>
        <w:t>закладывается право кредитора в случае неисполнения основного обязательства по возврату кредита получить удовлетворение из стоимости заложенных активов.</w:t>
      </w: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11. Контроль и учет за использованием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Уполномоченный орган осуществляет:</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учет муниципального движимого и недвижимого имущества, в т. ч. их пользователей, владельцев;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контроль за</w:t>
      </w:r>
      <w:proofErr w:type="gramEnd"/>
      <w:r w:rsidRPr="0024279C">
        <w:rPr>
          <w:rFonts w:ascii="Times New Roman" w:eastAsia="Calibri" w:hAnsi="Times New Roman" w:cs="Times New Roman"/>
          <w:sz w:val="28"/>
          <w:szCs w:val="28"/>
        </w:rPr>
        <w:t xml:space="preserve"> целевым использованием, т.е. в соответствии с решениями Уполномоченного органа и заключенными договорами, использованием переданного в хозяйственное ведение, оперативное управление, безвозмездное пользование, аренду или доверительное управление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контроль за</w:t>
      </w:r>
      <w:proofErr w:type="gramEnd"/>
      <w:r w:rsidRPr="0024279C">
        <w:rPr>
          <w:rFonts w:ascii="Times New Roman" w:eastAsia="Calibri" w:hAnsi="Times New Roman" w:cs="Times New Roman"/>
          <w:sz w:val="28"/>
          <w:szCs w:val="28"/>
        </w:rPr>
        <w:t xml:space="preserve"> своевременным поступлением арендной платы;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контроль за</w:t>
      </w:r>
      <w:proofErr w:type="gramEnd"/>
      <w:r w:rsidRPr="0024279C">
        <w:rPr>
          <w:rFonts w:ascii="Times New Roman" w:eastAsia="Calibri" w:hAnsi="Times New Roman" w:cs="Times New Roman"/>
          <w:sz w:val="28"/>
          <w:szCs w:val="28"/>
        </w:rPr>
        <w:t xml:space="preserve"> сроками действия договоров аренды имущества, договоров безвозмездного пользования;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контроль за</w:t>
      </w:r>
      <w:proofErr w:type="gramEnd"/>
      <w:r w:rsidRPr="0024279C">
        <w:rPr>
          <w:rFonts w:ascii="Times New Roman" w:eastAsia="Calibri" w:hAnsi="Times New Roman" w:cs="Times New Roman"/>
          <w:sz w:val="28"/>
          <w:szCs w:val="28"/>
        </w:rPr>
        <w:t xml:space="preserve"> содержанием и сохранностью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12. Имущественная поддержка субъектов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12.1. Имущественная поддержка </w:t>
      </w:r>
      <w:r w:rsidRPr="0024279C">
        <w:rPr>
          <w:rFonts w:ascii="Times New Roman" w:eastAsia="Times New Roman" w:hAnsi="Times New Roman" w:cs="Times New Roman"/>
          <w:sz w:val="28"/>
          <w:szCs w:val="28"/>
        </w:rPr>
        <w:t xml:space="preserve">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w:t>
      </w:r>
      <w:r w:rsidRPr="0024279C">
        <w:rPr>
          <w:rFonts w:ascii="Times New Roman" w:eastAsia="Calibri" w:hAnsi="Times New Roman" w:cs="Times New Roman"/>
          <w:sz w:val="28"/>
          <w:szCs w:val="28"/>
        </w:rPr>
        <w:t>представляет собой деятельность органов местного самоуправления по передаче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752B27">
        <w:rPr>
          <w:rFonts w:ascii="Times New Roman" w:eastAsia="Calibri" w:hAnsi="Times New Roman" w:cs="Times New Roman"/>
          <w:sz w:val="28"/>
          <w:szCs w:val="28"/>
        </w:rPr>
        <w:t xml:space="preserve">Администрация </w:t>
      </w:r>
      <w:proofErr w:type="spellStart"/>
      <w:r w:rsidR="00752B27" w:rsidRPr="00752B27">
        <w:rPr>
          <w:rFonts w:ascii="Times New Roman" w:eastAsia="Calibri" w:hAnsi="Times New Roman" w:cs="Times New Roman"/>
          <w:sz w:val="28"/>
          <w:szCs w:val="28"/>
        </w:rPr>
        <w:t>Бесскорбненского</w:t>
      </w:r>
      <w:proofErr w:type="spellEnd"/>
      <w:r w:rsidRPr="00752B27">
        <w:rPr>
          <w:rFonts w:ascii="Times New Roman" w:eastAsia="Calibri" w:hAnsi="Times New Roman" w:cs="Times New Roman"/>
          <w:sz w:val="28"/>
          <w:szCs w:val="28"/>
        </w:rPr>
        <w:t xml:space="preserve"> сельского поселения </w:t>
      </w:r>
      <w:proofErr w:type="spellStart"/>
      <w:r w:rsidRPr="00752B27">
        <w:rPr>
          <w:rFonts w:ascii="Times New Roman" w:eastAsia="Calibri" w:hAnsi="Times New Roman" w:cs="Times New Roman"/>
          <w:sz w:val="28"/>
          <w:szCs w:val="28"/>
        </w:rPr>
        <w:t>Новокубанского</w:t>
      </w:r>
      <w:proofErr w:type="spellEnd"/>
      <w:r w:rsidRPr="00752B27">
        <w:rPr>
          <w:rFonts w:ascii="Times New Roman" w:eastAsia="Calibri" w:hAnsi="Times New Roman" w:cs="Times New Roman"/>
          <w:sz w:val="28"/>
          <w:szCs w:val="28"/>
        </w:rPr>
        <w:t xml:space="preserve"> района является уполномоченным </w:t>
      </w:r>
      <w:r w:rsidR="00752B27" w:rsidRPr="00752B27">
        <w:rPr>
          <w:rFonts w:ascii="Times New Roman" w:eastAsia="Calibri" w:hAnsi="Times New Roman" w:cs="Times New Roman"/>
          <w:sz w:val="28"/>
          <w:szCs w:val="28"/>
        </w:rPr>
        <w:t>органом</w:t>
      </w:r>
      <w:r w:rsidRPr="00752B27">
        <w:rPr>
          <w:rFonts w:ascii="Times New Roman" w:eastAsia="Calibri" w:hAnsi="Times New Roman" w:cs="Times New Roman"/>
          <w:color w:val="FF0000"/>
          <w:sz w:val="28"/>
          <w:szCs w:val="28"/>
        </w:rPr>
        <w:t xml:space="preserve"> </w:t>
      </w:r>
      <w:r w:rsidRPr="00752B27">
        <w:rPr>
          <w:rFonts w:ascii="Times New Roman" w:eastAsia="Calibri" w:hAnsi="Times New Roman" w:cs="Times New Roman"/>
          <w:sz w:val="28"/>
          <w:szCs w:val="28"/>
        </w:rPr>
        <w:t xml:space="preserve">на управление и распоряжение муниципальным имуществом </w:t>
      </w:r>
      <w:proofErr w:type="spellStart"/>
      <w:r w:rsidR="00752B27" w:rsidRPr="00752B27">
        <w:rPr>
          <w:rFonts w:ascii="Times New Roman" w:eastAsia="Calibri" w:hAnsi="Times New Roman" w:cs="Times New Roman"/>
          <w:sz w:val="28"/>
          <w:szCs w:val="28"/>
        </w:rPr>
        <w:t>Бесскорбненского</w:t>
      </w:r>
      <w:proofErr w:type="spellEnd"/>
      <w:r w:rsidRPr="00752B27">
        <w:rPr>
          <w:rFonts w:ascii="Times New Roman" w:eastAsia="Calibri" w:hAnsi="Times New Roman" w:cs="Times New Roman"/>
          <w:sz w:val="28"/>
          <w:szCs w:val="28"/>
        </w:rPr>
        <w:t xml:space="preserve"> сельского поселения </w:t>
      </w:r>
      <w:proofErr w:type="spellStart"/>
      <w:r w:rsidRPr="00752B27">
        <w:rPr>
          <w:rFonts w:ascii="Times New Roman" w:eastAsia="Calibri" w:hAnsi="Times New Roman" w:cs="Times New Roman"/>
          <w:sz w:val="28"/>
          <w:szCs w:val="28"/>
        </w:rPr>
        <w:t>Новокубанского</w:t>
      </w:r>
      <w:proofErr w:type="spellEnd"/>
      <w:r w:rsidRPr="00752B27">
        <w:rPr>
          <w:rFonts w:ascii="Times New Roman" w:eastAsia="Calibri" w:hAnsi="Times New Roman" w:cs="Times New Roman"/>
          <w:sz w:val="28"/>
          <w:szCs w:val="28"/>
        </w:rPr>
        <w:t xml:space="preserve"> района и земельными участками, находящимися в собственности </w:t>
      </w:r>
      <w:proofErr w:type="spellStart"/>
      <w:r w:rsidR="00752B27" w:rsidRPr="00752B27">
        <w:rPr>
          <w:rFonts w:ascii="Times New Roman" w:eastAsia="Calibri" w:hAnsi="Times New Roman" w:cs="Times New Roman"/>
          <w:sz w:val="28"/>
          <w:szCs w:val="28"/>
        </w:rPr>
        <w:t>Бесскорбненского</w:t>
      </w:r>
      <w:proofErr w:type="spellEnd"/>
      <w:r w:rsidRPr="00752B27">
        <w:rPr>
          <w:rFonts w:ascii="Times New Roman" w:eastAsia="Calibri" w:hAnsi="Times New Roman" w:cs="Times New Roman"/>
          <w:sz w:val="28"/>
          <w:szCs w:val="28"/>
        </w:rPr>
        <w:t xml:space="preserve"> сельского поселения </w:t>
      </w:r>
      <w:proofErr w:type="spellStart"/>
      <w:r w:rsidRPr="00752B27">
        <w:rPr>
          <w:rFonts w:ascii="Times New Roman" w:eastAsia="Calibri" w:hAnsi="Times New Roman" w:cs="Times New Roman"/>
          <w:sz w:val="28"/>
          <w:szCs w:val="28"/>
        </w:rPr>
        <w:t>Новокубанского</w:t>
      </w:r>
      <w:proofErr w:type="spellEnd"/>
      <w:r w:rsidRPr="00752B27">
        <w:rPr>
          <w:rFonts w:ascii="Times New Roman" w:eastAsia="Calibri" w:hAnsi="Times New Roman" w:cs="Times New Roman"/>
          <w:sz w:val="28"/>
          <w:szCs w:val="28"/>
        </w:rPr>
        <w:t xml:space="preserve"> района, а также осуществление: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 xml:space="preserve">утверждения перечня муниципального имущества </w:t>
      </w:r>
      <w:proofErr w:type="spellStart"/>
      <w:r w:rsid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w:t>
      </w:r>
      <w:r w:rsidRPr="0024279C">
        <w:rPr>
          <w:rFonts w:ascii="Times New Roman" w:eastAsia="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w:t>
      </w:r>
      <w:r w:rsidRPr="0024279C">
        <w:rPr>
          <w:rFonts w:ascii="Times New Roman" w:eastAsia="Calibri" w:hAnsi="Times New Roman" w:cs="Times New Roman"/>
          <w:sz w:val="28"/>
          <w:szCs w:val="28"/>
        </w:rPr>
        <w:t xml:space="preserve"> до 1 ноября текущего года дополнением, изменениями, внесенными в такой перечень, подлежат и размещению на официальном сайте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009F7229" w:rsidRPr="009F7229">
        <w:rPr>
          <w:rFonts w:ascii="Times New Roman" w:eastAsia="Calibri" w:hAnsi="Times New Roman" w:cs="Times New Roman"/>
          <w:sz w:val="28"/>
          <w:szCs w:val="28"/>
        </w:rPr>
        <w:t xml:space="preserve"> </w:t>
      </w:r>
      <w:r w:rsidRPr="0024279C">
        <w:rPr>
          <w:rFonts w:ascii="Times New Roman" w:eastAsia="Calibri" w:hAnsi="Times New Roman" w:cs="Times New Roman"/>
          <w:sz w:val="28"/>
          <w:szCs w:val="28"/>
        </w:rPr>
        <w:t xml:space="preserve">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формирования, ведения, ежегодного дополнения и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w:t>
      </w:r>
      <w:r w:rsidRPr="0024279C">
        <w:rPr>
          <w:rFonts w:ascii="Times New Roman" w:eastAsia="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w:t>
      </w:r>
      <w:r w:rsidRPr="0024279C">
        <w:rPr>
          <w:rFonts w:ascii="Times New Roman" w:eastAsia="Calibri" w:hAnsi="Times New Roman" w:cs="Times New Roman"/>
          <w:sz w:val="28"/>
          <w:szCs w:val="28"/>
        </w:rPr>
        <w:t>, предусмотренного частью 4 статьи 18 Федеральный закон от 24 июля 2007 года № 209-ФЗ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 xml:space="preserve">предоставление в установленном порядке движимого, недвижимого муниципального имущества (включая земельные участки), включенного в перечень, во владение и (или) пользование на долгосрочной основе </w:t>
      </w:r>
      <w:r w:rsidRPr="0024279C">
        <w:rPr>
          <w:rFonts w:ascii="Times New Roman" w:eastAsia="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w:t>
      </w:r>
      <w:r w:rsidRPr="0024279C">
        <w:rPr>
          <w:rFonts w:ascii="Times New Roman" w:eastAsia="Calibri" w:hAnsi="Times New Roman" w:cs="Times New Roman"/>
          <w:sz w:val="28"/>
          <w:szCs w:val="28"/>
        </w:rPr>
        <w:t>.</w:t>
      </w:r>
      <w:proofErr w:type="gramEnd"/>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12.2. Муниципальное имущество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включенное в перечень, предоставляется в аренду, безвозмездное пользование с соблюдением требований, установленных Законом № 135-ФЗ Федеральный закон от 26 июля 2006 года № 135-ФЗ «О защите конкуренции» и должно использоваться по целевому назначению.</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12.3. Администрация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при проведении конкурсов и аукционов на право заключения договоров аренды с субъектами малого и среднего </w:t>
      </w:r>
      <w:r w:rsidRPr="0024279C">
        <w:rPr>
          <w:rFonts w:ascii="Times New Roman" w:eastAsia="Calibri" w:hAnsi="Times New Roman" w:cs="Times New Roman"/>
          <w:sz w:val="28"/>
          <w:szCs w:val="28"/>
        </w:rPr>
        <w:lastRenderedPageBreak/>
        <w:t>предпринимательства в отношении муниципального имущества, включенного в перечень, определяет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12.4. Условия предоставления льгот по арендной плате за муниципальное имущество, включенное в Перечень.</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12.4.1. Субъектам малого и среднего предпринимательства, занимающимся социально значимыми видами деятельности и соблюдающими условия, установленные в п. 12.4.4 настоящего Положения, с предварительного письменного согласия антимонопольного органа и на основании решения Совета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не ранее 6 месяцев, с даты заключения договора аренды, могут предоставляться льготы по арендной плате.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12.4.2. К социально значимым видам деятельности относится оказание следующих услуг: жилищно-коммунальное хозяйство, образование, здравоохранение, культура, бытовое обслуживание населения, физическая культура и спорт, общественное питание, деятельность в инновационной сфере, туризм, развитие народных промыслов и ремесел, производство продуктов питания, производство промышленной продукции, розничная торговля продуктами питания и товарами первой необходимости.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12.4.3. Льготы по арендной плате субъектам малого и среднего предпринимательства, занимающимся видами деятельности, указанными в пункте 12.4.2 настоящего Положения, устанавливаются в процентном соотношении к определенному (установленному) размеру арендной платы: в первый год аренды - 50 процентов размера арендной платы; во второй год аренды - 70 процентов размера арендной платы; в третий год аренды - 90 процентов размера арендной платы; в четвертый год аренды и далее - 100 процентов размера арендной платы.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12.4.4. Льготы по арендной плате субъектам малого и среднего предпринимательства предоставляются при соблюдении следующих условий: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 отсутствие у арендатора задолженности по арендной плате за имущество, включенное в Перечень, на день подачи обращения за предоставлением льготы;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государственного реестра юридических лиц, либо выпиской из Единого государственного реестра индивидуальных предпринимателей.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12.4.5. Заявления о предоставлении льготы субъекты малого и среднего предпринимательства подают в администрацию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 указанному заявлению прилагаются: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 выписка из Единого государственного реестра юридических лиц, либо выписка из Единого государственного реестра индивидуальных предпринимателей, подтверждающая право осуществления указанных видов деятельности;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2)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3) копии учредительных документов субъекта предпринимательской деятельности.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12.4.6. Администрация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12.4.7.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w:t>
      </w:r>
      <w:proofErr w:type="spellStart"/>
      <w:r w:rsidR="009F7229" w:rsidRPr="009F7229">
        <w:rPr>
          <w:rFonts w:ascii="Times New Roman" w:eastAsia="Calibri" w:hAnsi="Times New Roman" w:cs="Times New Roman"/>
          <w:sz w:val="28"/>
          <w:szCs w:val="28"/>
        </w:rPr>
        <w:t>Бесскорбненского</w:t>
      </w:r>
      <w:proofErr w:type="spellEnd"/>
      <w:r w:rsidRPr="0024279C">
        <w:rPr>
          <w:rFonts w:ascii="Times New Roman" w:eastAsia="Calibri" w:hAnsi="Times New Roman" w:cs="Times New Roman"/>
          <w:sz w:val="28"/>
          <w:szCs w:val="28"/>
        </w:rPr>
        <w:t xml:space="preserve"> сельского поселения </w:t>
      </w:r>
      <w:proofErr w:type="spellStart"/>
      <w:r w:rsidRPr="0024279C">
        <w:rPr>
          <w:rFonts w:ascii="Times New Roman" w:eastAsia="Calibri" w:hAnsi="Times New Roman" w:cs="Times New Roman"/>
          <w:sz w:val="28"/>
          <w:szCs w:val="28"/>
        </w:rPr>
        <w:t>Новокубанского</w:t>
      </w:r>
      <w:proofErr w:type="spellEnd"/>
      <w:r w:rsidRPr="0024279C">
        <w:rPr>
          <w:rFonts w:ascii="Times New Roman" w:eastAsia="Calibri" w:hAnsi="Times New Roman" w:cs="Times New Roman"/>
          <w:sz w:val="28"/>
          <w:szCs w:val="28"/>
        </w:rPr>
        <w:t xml:space="preserve"> района осуществлять проверки использования имущества не реже одного раза в год.</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12.4.8.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от 24 июля 2007 года № 209-ФЗ «О развитии малого и среднего предпринимательства в Российской Федерации»,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от 24 июля 2007 года № 209-ФЗ «О развитии малого и среднего предпринимательства в Российской Федерации» договор аренды подлежит расторжению по требованию арендодателя в порядке, предусмотренном Гражданским кодексом Российской Федерации».</w:t>
      </w:r>
    </w:p>
    <w:p w:rsidR="00F22A0A" w:rsidRPr="0024279C" w:rsidRDefault="00F22A0A" w:rsidP="00F22A0A">
      <w:pPr>
        <w:spacing w:after="0" w:line="240" w:lineRule="auto"/>
        <w:ind w:firstLine="567"/>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12.5 Установить срок рассрочки оплаты арендуемого имущества, находящегося в муниципальной собственности муниципального образования </w:t>
      </w:r>
      <w:proofErr w:type="spellStart"/>
      <w:r w:rsidRPr="0024279C">
        <w:rPr>
          <w:rFonts w:ascii="Times New Roman" w:eastAsia="Times New Roman" w:hAnsi="Times New Roman" w:cs="Times New Roman"/>
          <w:sz w:val="28"/>
          <w:szCs w:val="28"/>
        </w:rPr>
        <w:t>Новокубанский</w:t>
      </w:r>
      <w:proofErr w:type="spellEnd"/>
      <w:r w:rsidRPr="0024279C">
        <w:rPr>
          <w:rFonts w:ascii="Times New Roman" w:eastAsia="Times New Roman" w:hAnsi="Times New Roman" w:cs="Times New Roman"/>
          <w:sz w:val="28"/>
          <w:szCs w:val="28"/>
        </w:rPr>
        <w:t xml:space="preserve"> район и приобретаемого субъектами малого и среднего предпринимательства при реализации преимущественного права на приобретение такого имущества, равной пяти годам для недвижимого имущества и трем годам для движимого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Право выбора порядка оплаты (единовременно или в рассрочку посредством  ежемесячных или ежеквартальных выплат в равных долях) приобретаемого арендуемого имущества, а также срока рассрочки в установленных в соответствии с настоящим пунктом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F22A0A" w:rsidRPr="0024279C" w:rsidRDefault="00F22A0A" w:rsidP="00F22A0A">
      <w:pPr>
        <w:spacing w:after="0" w:line="240" w:lineRule="auto"/>
        <w:ind w:firstLine="567"/>
        <w:jc w:val="both"/>
        <w:rPr>
          <w:rFonts w:ascii="Times New Roman" w:eastAsia="Times New Roman" w:hAnsi="Times New Roman" w:cs="Times New Roman"/>
          <w:sz w:val="28"/>
          <w:szCs w:val="28"/>
        </w:rPr>
      </w:pPr>
      <w:r w:rsidRPr="0024279C">
        <w:rPr>
          <w:rFonts w:ascii="Times New Roman" w:eastAsia="Calibri" w:hAnsi="Times New Roman" w:cs="Times New Roman"/>
          <w:sz w:val="28"/>
          <w:szCs w:val="28"/>
        </w:rPr>
        <w:t>Оплата приобретаемого в рассрочку арендуемого имущества может быть осуществлена досрочно на основании решения покупателя</w:t>
      </w:r>
    </w:p>
    <w:p w:rsidR="00F22A0A" w:rsidRPr="0024279C" w:rsidRDefault="00F22A0A" w:rsidP="00F22A0A">
      <w:pPr>
        <w:spacing w:after="0" w:line="240" w:lineRule="auto"/>
        <w:jc w:val="both"/>
        <w:rPr>
          <w:rFonts w:ascii="Times New Roman" w:eastAsia="Calibri" w:hAnsi="Times New Roman" w:cs="Times New Roman"/>
          <w:sz w:val="28"/>
          <w:szCs w:val="28"/>
          <w:lang w:eastAsia="en-US"/>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13. Отчуждение земельных участков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13.1.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w:t>
      </w:r>
      <w:r w:rsidRPr="0024279C">
        <w:rPr>
          <w:rFonts w:ascii="Times New Roman" w:eastAsia="Calibri" w:hAnsi="Times New Roman" w:cs="Times New Roman"/>
          <w:sz w:val="28"/>
          <w:szCs w:val="28"/>
        </w:rPr>
        <w:lastRenderedPageBreak/>
        <w:t>имуществом и необходимых для их использования, если иное не предусмотрено законом.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13.2. Собственники объектов недвижимости, расположенных на земельных участках, находящихся в государственной или муниципальной собственности, обязаны либо приобрести право аренды на срок не более сорока девяти лет, либо приобрести в собственность за плату указанные земельные участки.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Решение об отчуждении земельного участка принимается органом, принявшим решение о приватизации объекта недвижимости</w:t>
      </w:r>
    </w:p>
    <w:p w:rsidR="00D4632B" w:rsidRPr="0024279C" w:rsidRDefault="00D4632B" w:rsidP="00E06445">
      <w:pPr>
        <w:pStyle w:val="af4"/>
        <w:jc w:val="both"/>
        <w:rPr>
          <w:rFonts w:ascii="Times New Roman" w:hAnsi="Times New Roman" w:cs="Times New Roman"/>
          <w:sz w:val="28"/>
          <w:szCs w:val="28"/>
        </w:rPr>
      </w:pPr>
    </w:p>
    <w:p w:rsidR="00E06445" w:rsidRPr="0024279C" w:rsidRDefault="00D4632B" w:rsidP="00E06445">
      <w:pPr>
        <w:pStyle w:val="af4"/>
        <w:jc w:val="both"/>
        <w:rPr>
          <w:rFonts w:ascii="Times New Roman" w:hAnsi="Times New Roman" w:cs="Times New Roman"/>
          <w:sz w:val="28"/>
          <w:szCs w:val="28"/>
        </w:rPr>
      </w:pPr>
      <w:r w:rsidRPr="0024279C">
        <w:rPr>
          <w:rFonts w:ascii="Times New Roman" w:hAnsi="Times New Roman" w:cs="Times New Roman"/>
          <w:sz w:val="28"/>
          <w:szCs w:val="28"/>
        </w:rPr>
        <w:t>Глава</w:t>
      </w:r>
      <w:r w:rsidR="006B4A69" w:rsidRPr="0024279C">
        <w:rPr>
          <w:rFonts w:ascii="Times New Roman" w:hAnsi="Times New Roman" w:cs="Times New Roman"/>
          <w:sz w:val="28"/>
          <w:szCs w:val="28"/>
        </w:rPr>
        <w:t xml:space="preserve"> </w:t>
      </w:r>
      <w:proofErr w:type="spellStart"/>
      <w:r w:rsidR="003C1826" w:rsidRPr="0024279C">
        <w:rPr>
          <w:rFonts w:ascii="Times New Roman" w:hAnsi="Times New Roman" w:cs="Times New Roman"/>
          <w:sz w:val="28"/>
          <w:szCs w:val="28"/>
        </w:rPr>
        <w:t>Бесскорбненского</w:t>
      </w:r>
      <w:proofErr w:type="spellEnd"/>
      <w:r w:rsidR="003C1826" w:rsidRPr="0024279C">
        <w:rPr>
          <w:rFonts w:ascii="Times New Roman" w:hAnsi="Times New Roman" w:cs="Times New Roman"/>
          <w:sz w:val="28"/>
          <w:szCs w:val="28"/>
        </w:rPr>
        <w:t xml:space="preserve"> </w:t>
      </w:r>
      <w:r w:rsidRPr="0024279C">
        <w:rPr>
          <w:rFonts w:ascii="Times New Roman" w:hAnsi="Times New Roman" w:cs="Times New Roman"/>
          <w:sz w:val="28"/>
          <w:szCs w:val="28"/>
        </w:rPr>
        <w:t>сельского</w:t>
      </w:r>
      <w:r w:rsidR="006B4A69" w:rsidRPr="0024279C">
        <w:rPr>
          <w:rFonts w:ascii="Times New Roman" w:hAnsi="Times New Roman" w:cs="Times New Roman"/>
          <w:sz w:val="28"/>
          <w:szCs w:val="28"/>
        </w:rPr>
        <w:t xml:space="preserve"> </w:t>
      </w:r>
      <w:r w:rsidRPr="0024279C">
        <w:rPr>
          <w:rFonts w:ascii="Times New Roman" w:hAnsi="Times New Roman" w:cs="Times New Roman"/>
          <w:sz w:val="28"/>
          <w:szCs w:val="28"/>
        </w:rPr>
        <w:t>поселения</w:t>
      </w:r>
      <w:r w:rsidR="003C1826" w:rsidRPr="0024279C">
        <w:rPr>
          <w:rFonts w:ascii="Times New Roman" w:hAnsi="Times New Roman" w:cs="Times New Roman"/>
          <w:sz w:val="28"/>
          <w:szCs w:val="28"/>
        </w:rPr>
        <w:t xml:space="preserve">  </w:t>
      </w:r>
    </w:p>
    <w:p w:rsidR="00D4632B" w:rsidRPr="0024279C" w:rsidRDefault="00D4632B" w:rsidP="00E06445">
      <w:pPr>
        <w:pStyle w:val="af4"/>
        <w:jc w:val="both"/>
        <w:rPr>
          <w:rFonts w:ascii="Times New Roman" w:hAnsi="Times New Roman" w:cs="Times New Roman"/>
          <w:sz w:val="28"/>
          <w:szCs w:val="28"/>
        </w:rPr>
      </w:pPr>
      <w:proofErr w:type="spellStart"/>
      <w:r w:rsidRPr="0024279C">
        <w:rPr>
          <w:rFonts w:ascii="Times New Roman" w:hAnsi="Times New Roman" w:cs="Times New Roman"/>
          <w:sz w:val="28"/>
          <w:szCs w:val="28"/>
        </w:rPr>
        <w:t>Новокубанского</w:t>
      </w:r>
      <w:proofErr w:type="spellEnd"/>
      <w:r w:rsidR="006B4A69" w:rsidRPr="0024279C">
        <w:rPr>
          <w:rFonts w:ascii="Times New Roman" w:hAnsi="Times New Roman" w:cs="Times New Roman"/>
          <w:sz w:val="28"/>
          <w:szCs w:val="28"/>
        </w:rPr>
        <w:t xml:space="preserve"> </w:t>
      </w:r>
      <w:r w:rsidRPr="0024279C">
        <w:rPr>
          <w:rFonts w:ascii="Times New Roman" w:hAnsi="Times New Roman" w:cs="Times New Roman"/>
          <w:sz w:val="28"/>
          <w:szCs w:val="28"/>
        </w:rPr>
        <w:t>района</w:t>
      </w:r>
      <w:r w:rsidR="006B4A69" w:rsidRPr="0024279C">
        <w:rPr>
          <w:rFonts w:ascii="Times New Roman" w:hAnsi="Times New Roman" w:cs="Times New Roman"/>
          <w:sz w:val="28"/>
          <w:szCs w:val="28"/>
        </w:rPr>
        <w:t xml:space="preserve"> </w:t>
      </w:r>
      <w:r w:rsidRPr="0024279C">
        <w:rPr>
          <w:rFonts w:ascii="Times New Roman" w:hAnsi="Times New Roman" w:cs="Times New Roman"/>
          <w:sz w:val="28"/>
          <w:szCs w:val="28"/>
        </w:rPr>
        <w:tab/>
      </w:r>
      <w:r w:rsidRPr="0024279C">
        <w:rPr>
          <w:rFonts w:ascii="Times New Roman" w:hAnsi="Times New Roman" w:cs="Times New Roman"/>
          <w:sz w:val="28"/>
          <w:szCs w:val="28"/>
        </w:rPr>
        <w:tab/>
      </w:r>
      <w:r w:rsidRPr="0024279C">
        <w:rPr>
          <w:rFonts w:ascii="Times New Roman" w:hAnsi="Times New Roman" w:cs="Times New Roman"/>
          <w:sz w:val="28"/>
          <w:szCs w:val="28"/>
        </w:rPr>
        <w:tab/>
      </w:r>
      <w:r w:rsidRPr="0024279C">
        <w:rPr>
          <w:rFonts w:ascii="Times New Roman" w:hAnsi="Times New Roman" w:cs="Times New Roman"/>
          <w:sz w:val="28"/>
          <w:szCs w:val="28"/>
        </w:rPr>
        <w:tab/>
      </w:r>
      <w:r w:rsidRPr="0024279C">
        <w:rPr>
          <w:rFonts w:ascii="Times New Roman" w:hAnsi="Times New Roman" w:cs="Times New Roman"/>
          <w:sz w:val="28"/>
          <w:szCs w:val="28"/>
        </w:rPr>
        <w:tab/>
      </w:r>
      <w:r w:rsidRPr="0024279C">
        <w:rPr>
          <w:rFonts w:ascii="Times New Roman" w:hAnsi="Times New Roman" w:cs="Times New Roman"/>
          <w:sz w:val="28"/>
          <w:szCs w:val="28"/>
        </w:rPr>
        <w:tab/>
      </w:r>
      <w:r w:rsidR="003C1826" w:rsidRPr="0024279C">
        <w:rPr>
          <w:rFonts w:ascii="Times New Roman" w:hAnsi="Times New Roman" w:cs="Times New Roman"/>
          <w:sz w:val="28"/>
          <w:szCs w:val="28"/>
        </w:rPr>
        <w:t xml:space="preserve">        </w:t>
      </w:r>
      <w:r w:rsidR="004F01F7" w:rsidRPr="0024279C">
        <w:rPr>
          <w:rFonts w:ascii="Times New Roman" w:hAnsi="Times New Roman" w:cs="Times New Roman"/>
          <w:sz w:val="28"/>
          <w:szCs w:val="28"/>
        </w:rPr>
        <w:t xml:space="preserve">    </w:t>
      </w:r>
      <w:proofErr w:type="spellStart"/>
      <w:r w:rsidR="003C1826" w:rsidRPr="0024279C">
        <w:rPr>
          <w:rFonts w:ascii="Times New Roman" w:hAnsi="Times New Roman" w:cs="Times New Roman"/>
          <w:sz w:val="28"/>
          <w:szCs w:val="28"/>
        </w:rPr>
        <w:t>Н.И.Цыбулин</w:t>
      </w:r>
      <w:proofErr w:type="spellEnd"/>
    </w:p>
    <w:p w:rsidR="00E06445" w:rsidRPr="000970A4" w:rsidRDefault="00E06445" w:rsidP="00D4632B">
      <w:pPr>
        <w:pStyle w:val="af4"/>
        <w:jc w:val="both"/>
        <w:rPr>
          <w:rFonts w:ascii="Times New Roman" w:hAnsi="Times New Roman" w:cs="Times New Roman"/>
          <w:sz w:val="28"/>
          <w:szCs w:val="28"/>
        </w:rPr>
        <w:sectPr w:rsidR="00E06445" w:rsidRPr="000970A4" w:rsidSect="00E06445">
          <w:headerReference w:type="default" r:id="rId20"/>
          <w:pgSz w:w="11906" w:h="16838"/>
          <w:pgMar w:top="1134" w:right="567" w:bottom="851" w:left="1701" w:header="709" w:footer="709" w:gutter="0"/>
          <w:cols w:space="708"/>
          <w:titlePg/>
          <w:docGrid w:linePitch="360"/>
        </w:sectPr>
      </w:pPr>
    </w:p>
    <w:tbl>
      <w:tblPr>
        <w:tblW w:w="18101" w:type="dxa"/>
        <w:tblInd w:w="93" w:type="dxa"/>
        <w:tblLayout w:type="fixed"/>
        <w:tblLook w:val="04A0" w:firstRow="1" w:lastRow="0" w:firstColumn="1" w:lastColumn="0" w:noHBand="0" w:noVBand="1"/>
      </w:tblPr>
      <w:tblGrid>
        <w:gridCol w:w="582"/>
        <w:gridCol w:w="1276"/>
        <w:gridCol w:w="1063"/>
        <w:gridCol w:w="921"/>
        <w:gridCol w:w="1418"/>
        <w:gridCol w:w="1120"/>
        <w:gridCol w:w="1218"/>
        <w:gridCol w:w="904"/>
        <w:gridCol w:w="850"/>
        <w:gridCol w:w="1153"/>
        <w:gridCol w:w="1367"/>
        <w:gridCol w:w="1873"/>
        <w:gridCol w:w="1296"/>
        <w:gridCol w:w="960"/>
        <w:gridCol w:w="1140"/>
        <w:gridCol w:w="960"/>
      </w:tblGrid>
      <w:tr w:rsidR="00E06445" w:rsidRPr="000970A4" w:rsidTr="00EC56E2">
        <w:trPr>
          <w:gridAfter w:val="3"/>
          <w:wAfter w:w="3060" w:type="dxa"/>
          <w:trHeight w:val="675"/>
        </w:trPr>
        <w:tc>
          <w:tcPr>
            <w:tcW w:w="15041" w:type="dxa"/>
            <w:gridSpan w:val="13"/>
            <w:tcBorders>
              <w:top w:val="nil"/>
              <w:left w:val="nil"/>
              <w:bottom w:val="nil"/>
              <w:right w:val="nil"/>
            </w:tcBorders>
            <w:shd w:val="clear" w:color="auto" w:fill="auto"/>
            <w:noWrap/>
            <w:vAlign w:val="bottom"/>
            <w:hideMark/>
          </w:tcPr>
          <w:p w:rsidR="00EC56E2" w:rsidRDefault="00EC56E2" w:rsidP="00EC56E2">
            <w:pPr>
              <w:pStyle w:val="af4"/>
              <w:ind w:left="7848"/>
              <w:rPr>
                <w:rFonts w:ascii="Times New Roman" w:hAnsi="Times New Roman" w:cs="Times New Roman"/>
                <w:sz w:val="28"/>
              </w:rPr>
            </w:pPr>
            <w:r w:rsidRPr="00D75E07">
              <w:rPr>
                <w:rFonts w:ascii="Times New Roman" w:hAnsi="Times New Roman" w:cs="Times New Roman"/>
                <w:sz w:val="28"/>
              </w:rPr>
              <w:lastRenderedPageBreak/>
              <w:t xml:space="preserve">Приложение № 1 </w:t>
            </w:r>
          </w:p>
          <w:p w:rsidR="00EC56E2" w:rsidRDefault="00EC56E2" w:rsidP="00EC56E2">
            <w:pPr>
              <w:pStyle w:val="af4"/>
              <w:ind w:left="7848"/>
              <w:rPr>
                <w:rFonts w:ascii="Times New Roman" w:hAnsi="Times New Roman" w:cs="Times New Roman"/>
                <w:sz w:val="28"/>
              </w:rPr>
            </w:pPr>
            <w:r w:rsidRPr="00D75E07">
              <w:rPr>
                <w:rFonts w:ascii="Times New Roman" w:hAnsi="Times New Roman" w:cs="Times New Roman"/>
                <w:sz w:val="28"/>
              </w:rPr>
              <w:t xml:space="preserve">к Положению о порядке владения, пользования и распоряжения муниципальной собственностью </w:t>
            </w:r>
            <w:proofErr w:type="spellStart"/>
            <w:r w:rsidR="003C1826" w:rsidRPr="003C1826">
              <w:rPr>
                <w:rFonts w:ascii="Times New Roman" w:hAnsi="Times New Roman" w:cs="Times New Roman"/>
                <w:sz w:val="28"/>
              </w:rPr>
              <w:t>Бесскорбненского</w:t>
            </w:r>
            <w:proofErr w:type="spellEnd"/>
            <w:r w:rsidRPr="00D75E07">
              <w:rPr>
                <w:rFonts w:ascii="Times New Roman" w:hAnsi="Times New Roman" w:cs="Times New Roman"/>
                <w:sz w:val="28"/>
              </w:rPr>
              <w:t xml:space="preserve"> сельского поселения </w:t>
            </w:r>
          </w:p>
          <w:p w:rsidR="00EC56E2" w:rsidRDefault="00EC56E2" w:rsidP="00EC56E2">
            <w:pPr>
              <w:pStyle w:val="af4"/>
              <w:ind w:left="7848"/>
              <w:rPr>
                <w:rFonts w:ascii="Times New Roman" w:hAnsi="Times New Roman" w:cs="Times New Roman"/>
                <w:sz w:val="28"/>
              </w:rPr>
            </w:pPr>
            <w:proofErr w:type="spellStart"/>
            <w:r w:rsidRPr="00D75E07">
              <w:rPr>
                <w:rFonts w:ascii="Times New Roman" w:hAnsi="Times New Roman" w:cs="Times New Roman"/>
                <w:sz w:val="28"/>
              </w:rPr>
              <w:t>Новокубанского</w:t>
            </w:r>
            <w:proofErr w:type="spellEnd"/>
            <w:r w:rsidRPr="00D75E07">
              <w:rPr>
                <w:rFonts w:ascii="Times New Roman" w:hAnsi="Times New Roman" w:cs="Times New Roman"/>
                <w:sz w:val="28"/>
              </w:rPr>
              <w:t xml:space="preserve"> района</w:t>
            </w:r>
          </w:p>
          <w:p w:rsidR="00EC56E2" w:rsidRDefault="00EC56E2" w:rsidP="00EC56E2">
            <w:pPr>
              <w:pStyle w:val="af4"/>
              <w:ind w:left="7848"/>
              <w:rPr>
                <w:rFonts w:ascii="Times New Roman" w:hAnsi="Times New Roman" w:cs="Times New Roman"/>
                <w:sz w:val="28"/>
              </w:rPr>
            </w:pPr>
            <w:r>
              <w:rPr>
                <w:rFonts w:ascii="Times New Roman" w:hAnsi="Times New Roman" w:cs="Times New Roman"/>
                <w:sz w:val="28"/>
              </w:rPr>
              <w:t>от _______________________ № _______</w:t>
            </w:r>
          </w:p>
          <w:p w:rsidR="00EC56E2" w:rsidRPr="00EC56E2" w:rsidRDefault="00EC56E2" w:rsidP="00AA6E29">
            <w:pPr>
              <w:pStyle w:val="af4"/>
              <w:jc w:val="center"/>
              <w:rPr>
                <w:rFonts w:ascii="Times New Roman" w:hAnsi="Times New Roman" w:cs="Times New Roman"/>
                <w:sz w:val="28"/>
                <w:szCs w:val="28"/>
              </w:rPr>
            </w:pPr>
          </w:p>
          <w:p w:rsidR="00EC56E2" w:rsidRPr="00EC56E2" w:rsidRDefault="00EC56E2" w:rsidP="00AA6E29">
            <w:pPr>
              <w:pStyle w:val="af4"/>
              <w:jc w:val="center"/>
              <w:rPr>
                <w:rFonts w:ascii="Times New Roman" w:hAnsi="Times New Roman" w:cs="Times New Roman"/>
                <w:sz w:val="28"/>
                <w:szCs w:val="28"/>
              </w:rPr>
            </w:pPr>
          </w:p>
          <w:p w:rsidR="00AA6E29" w:rsidRPr="00AA6E29" w:rsidRDefault="00E06445" w:rsidP="00AA6E29">
            <w:pPr>
              <w:pStyle w:val="af4"/>
              <w:jc w:val="center"/>
              <w:rPr>
                <w:rFonts w:ascii="Times New Roman" w:hAnsi="Times New Roman" w:cs="Times New Roman"/>
                <w:b/>
                <w:bCs/>
                <w:sz w:val="28"/>
                <w:szCs w:val="28"/>
              </w:rPr>
            </w:pPr>
            <w:r w:rsidRPr="00AA6E29">
              <w:rPr>
                <w:rFonts w:ascii="Times New Roman" w:hAnsi="Times New Roman" w:cs="Times New Roman"/>
                <w:b/>
                <w:bCs/>
                <w:sz w:val="28"/>
                <w:szCs w:val="28"/>
              </w:rPr>
              <w:t>Реестр</w:t>
            </w:r>
            <w:r w:rsidR="006B4A69" w:rsidRPr="00AA6E29">
              <w:rPr>
                <w:rFonts w:ascii="Times New Roman" w:hAnsi="Times New Roman" w:cs="Times New Roman"/>
                <w:b/>
                <w:bCs/>
                <w:sz w:val="28"/>
                <w:szCs w:val="28"/>
              </w:rPr>
              <w:t xml:space="preserve"> </w:t>
            </w:r>
            <w:r w:rsidRPr="00AA6E29">
              <w:rPr>
                <w:rFonts w:ascii="Times New Roman" w:hAnsi="Times New Roman" w:cs="Times New Roman"/>
                <w:b/>
                <w:bCs/>
                <w:sz w:val="28"/>
                <w:szCs w:val="28"/>
              </w:rPr>
              <w:t>муниципального</w:t>
            </w:r>
            <w:r w:rsidR="006B4A69" w:rsidRPr="00AA6E29">
              <w:rPr>
                <w:rFonts w:ascii="Times New Roman" w:hAnsi="Times New Roman" w:cs="Times New Roman"/>
                <w:b/>
                <w:bCs/>
                <w:sz w:val="28"/>
                <w:szCs w:val="28"/>
              </w:rPr>
              <w:t xml:space="preserve"> </w:t>
            </w:r>
            <w:r w:rsidRPr="00AA6E29">
              <w:rPr>
                <w:rFonts w:ascii="Times New Roman" w:hAnsi="Times New Roman" w:cs="Times New Roman"/>
                <w:b/>
                <w:bCs/>
                <w:sz w:val="28"/>
                <w:szCs w:val="28"/>
              </w:rPr>
              <w:t>имущества</w:t>
            </w:r>
          </w:p>
          <w:p w:rsidR="00E06445" w:rsidRPr="00AA6E29" w:rsidRDefault="003C1826" w:rsidP="00AA6E29">
            <w:pPr>
              <w:pStyle w:val="af4"/>
              <w:jc w:val="center"/>
            </w:pPr>
            <w:proofErr w:type="spellStart"/>
            <w:r w:rsidRPr="003C1826">
              <w:rPr>
                <w:rFonts w:ascii="Times New Roman" w:hAnsi="Times New Roman" w:cs="Times New Roman"/>
                <w:b/>
                <w:bCs/>
                <w:sz w:val="28"/>
                <w:szCs w:val="28"/>
              </w:rPr>
              <w:t>Бесскорбненского</w:t>
            </w:r>
            <w:proofErr w:type="spellEnd"/>
            <w:r w:rsidR="00AA6E29" w:rsidRPr="00AA6E29">
              <w:rPr>
                <w:rFonts w:ascii="Times New Roman" w:hAnsi="Times New Roman" w:cs="Times New Roman"/>
                <w:b/>
                <w:bCs/>
                <w:sz w:val="28"/>
                <w:szCs w:val="28"/>
              </w:rPr>
              <w:t xml:space="preserve"> сельского поселения </w:t>
            </w:r>
            <w:proofErr w:type="spellStart"/>
            <w:r w:rsidR="00AA6E29" w:rsidRPr="00AA6E29">
              <w:rPr>
                <w:rFonts w:ascii="Times New Roman" w:hAnsi="Times New Roman" w:cs="Times New Roman"/>
                <w:b/>
                <w:bCs/>
                <w:sz w:val="28"/>
                <w:szCs w:val="28"/>
              </w:rPr>
              <w:t>Новокубанского</w:t>
            </w:r>
            <w:proofErr w:type="spellEnd"/>
            <w:r w:rsidR="00AA6E29" w:rsidRPr="00AA6E29">
              <w:rPr>
                <w:sz w:val="28"/>
                <w:szCs w:val="28"/>
              </w:rPr>
              <w:t xml:space="preserve"> </w:t>
            </w:r>
            <w:r w:rsidR="00AA6E29" w:rsidRPr="00AA6E29">
              <w:rPr>
                <w:rFonts w:ascii="Times New Roman" w:hAnsi="Times New Roman" w:cs="Times New Roman"/>
                <w:b/>
                <w:bCs/>
                <w:sz w:val="28"/>
                <w:szCs w:val="28"/>
              </w:rPr>
              <w:t>района</w:t>
            </w:r>
          </w:p>
        </w:tc>
      </w:tr>
      <w:tr w:rsidR="00E06445" w:rsidRPr="000970A4" w:rsidTr="00EC56E2">
        <w:trPr>
          <w:gridAfter w:val="3"/>
          <w:wAfter w:w="3060" w:type="dxa"/>
          <w:trHeight w:val="172"/>
        </w:trPr>
        <w:tc>
          <w:tcPr>
            <w:tcW w:w="15041" w:type="dxa"/>
            <w:gridSpan w:val="13"/>
            <w:tcBorders>
              <w:top w:val="nil"/>
              <w:left w:val="nil"/>
              <w:bottom w:val="nil"/>
              <w:right w:val="nil"/>
            </w:tcBorders>
            <w:shd w:val="clear" w:color="auto" w:fill="auto"/>
            <w:noWrap/>
            <w:vAlign w:val="bottom"/>
            <w:hideMark/>
          </w:tcPr>
          <w:p w:rsidR="00E06445" w:rsidRPr="00AA6E29" w:rsidRDefault="00E06445" w:rsidP="00E06445">
            <w:pPr>
              <w:jc w:val="center"/>
              <w:rPr>
                <w:rFonts w:ascii="Times New Roman" w:hAnsi="Times New Roman" w:cs="Times New Roman"/>
                <w:b/>
                <w:bCs/>
                <w:sz w:val="28"/>
                <w:szCs w:val="28"/>
              </w:rPr>
            </w:pPr>
          </w:p>
        </w:tc>
      </w:tr>
      <w:tr w:rsidR="00E06445" w:rsidRPr="000970A4" w:rsidTr="00EC56E2">
        <w:trPr>
          <w:gridAfter w:val="3"/>
          <w:wAfter w:w="3060" w:type="dxa"/>
          <w:trHeight w:val="555"/>
        </w:trPr>
        <w:tc>
          <w:tcPr>
            <w:tcW w:w="13745" w:type="dxa"/>
            <w:gridSpan w:val="12"/>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r w:rsidRPr="00AA6E29">
              <w:rPr>
                <w:rFonts w:ascii="Times New Roman" w:hAnsi="Times New Roman" w:cs="Times New Roman"/>
                <w:sz w:val="28"/>
                <w:szCs w:val="28"/>
              </w:rPr>
              <w:t>Раздел</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1</w:t>
            </w:r>
          </w:p>
        </w:tc>
        <w:tc>
          <w:tcPr>
            <w:tcW w:w="1296" w:type="dxa"/>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p>
        </w:tc>
      </w:tr>
      <w:tr w:rsidR="00E06445" w:rsidRPr="000970A4" w:rsidTr="00EC56E2">
        <w:trPr>
          <w:gridAfter w:val="3"/>
          <w:wAfter w:w="3060" w:type="dxa"/>
          <w:trHeight w:val="540"/>
        </w:trPr>
        <w:tc>
          <w:tcPr>
            <w:tcW w:w="13745" w:type="dxa"/>
            <w:gridSpan w:val="12"/>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r w:rsidRPr="00AA6E29">
              <w:rPr>
                <w:rFonts w:ascii="Times New Roman" w:hAnsi="Times New Roman" w:cs="Times New Roman"/>
                <w:sz w:val="28"/>
                <w:szCs w:val="28"/>
              </w:rPr>
              <w:t>Сведения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муниципальном</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недвижимом</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имуществе.</w:t>
            </w:r>
          </w:p>
        </w:tc>
        <w:tc>
          <w:tcPr>
            <w:tcW w:w="1296" w:type="dxa"/>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p>
        </w:tc>
      </w:tr>
      <w:tr w:rsidR="00E06445" w:rsidRPr="000970A4" w:rsidTr="00EC56E2">
        <w:trPr>
          <w:gridAfter w:val="3"/>
          <w:wAfter w:w="3060" w:type="dxa"/>
          <w:trHeight w:val="420"/>
        </w:trPr>
        <w:tc>
          <w:tcPr>
            <w:tcW w:w="582" w:type="dxa"/>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p>
        </w:tc>
        <w:tc>
          <w:tcPr>
            <w:tcW w:w="8770" w:type="dxa"/>
            <w:gridSpan w:val="8"/>
            <w:tcBorders>
              <w:top w:val="nil"/>
              <w:left w:val="nil"/>
              <w:bottom w:val="nil"/>
              <w:right w:val="nil"/>
            </w:tcBorders>
            <w:shd w:val="clear" w:color="auto" w:fill="auto"/>
            <w:vAlign w:val="bottom"/>
            <w:hideMark/>
          </w:tcPr>
          <w:p w:rsidR="00E06445" w:rsidRPr="00AA6E29" w:rsidRDefault="00E06445" w:rsidP="00E06445">
            <w:pPr>
              <w:jc w:val="center"/>
              <w:rPr>
                <w:rFonts w:ascii="Times New Roman" w:hAnsi="Times New Roman" w:cs="Times New Roman"/>
                <w:sz w:val="28"/>
                <w:szCs w:val="28"/>
              </w:rPr>
            </w:pPr>
          </w:p>
        </w:tc>
        <w:tc>
          <w:tcPr>
            <w:tcW w:w="1153" w:type="dxa"/>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p>
        </w:tc>
        <w:tc>
          <w:tcPr>
            <w:tcW w:w="1367" w:type="dxa"/>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p>
        </w:tc>
        <w:tc>
          <w:tcPr>
            <w:tcW w:w="1873" w:type="dxa"/>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p>
        </w:tc>
        <w:tc>
          <w:tcPr>
            <w:tcW w:w="1296" w:type="dxa"/>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p>
        </w:tc>
      </w:tr>
      <w:tr w:rsidR="00E06445" w:rsidRPr="000970A4" w:rsidTr="00EC56E2">
        <w:trPr>
          <w:gridAfter w:val="2"/>
          <w:wAfter w:w="2100" w:type="dxa"/>
          <w:trHeight w:val="3251"/>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06445" w:rsidRPr="00AA6E29" w:rsidRDefault="00E06445" w:rsidP="00E06445">
            <w:pPr>
              <w:jc w:val="center"/>
              <w:rPr>
                <w:rFonts w:ascii="Times New Roman" w:hAnsi="Times New Roman" w:cs="Times New Roman"/>
                <w:sz w:val="28"/>
                <w:szCs w:val="28"/>
              </w:rPr>
            </w:pPr>
            <w:r w:rsidRPr="00AA6E29">
              <w:rPr>
                <w:rFonts w:ascii="Times New Roman" w:hAnsi="Times New Roman" w:cs="Times New Roman"/>
                <w:sz w:val="28"/>
                <w:szCs w:val="28"/>
              </w:rPr>
              <w:t>№</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п/п</w:t>
            </w:r>
            <w:r w:rsidR="006B4A69" w:rsidRPr="00AA6E29">
              <w:rPr>
                <w:rFonts w:ascii="Times New Roman" w:hAnsi="Times New Roman" w:cs="Times New Roman"/>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Наименование</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объекта</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недвижимости</w:t>
            </w:r>
            <w:r w:rsidR="006B4A69" w:rsidRPr="00AA6E29">
              <w:rPr>
                <w:rFonts w:ascii="Times New Roman" w:hAnsi="Times New Roman" w:cs="Times New Roman"/>
                <w:sz w:val="28"/>
                <w:szCs w:val="28"/>
              </w:rPr>
              <w:t xml:space="preserve"> </w:t>
            </w:r>
          </w:p>
        </w:tc>
        <w:tc>
          <w:tcPr>
            <w:tcW w:w="1063"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Адрес</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объекта</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недвижимости</w:t>
            </w:r>
          </w:p>
        </w:tc>
        <w:tc>
          <w:tcPr>
            <w:tcW w:w="921"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Площадь</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протяженность</w:t>
            </w:r>
          </w:p>
        </w:tc>
        <w:tc>
          <w:tcPr>
            <w:tcW w:w="1418"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Кадастровый</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номер</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(здания,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сооружения)</w:t>
            </w:r>
          </w:p>
        </w:tc>
        <w:tc>
          <w:tcPr>
            <w:tcW w:w="1120"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E06445">
            <w:pPr>
              <w:jc w:val="center"/>
              <w:rPr>
                <w:rFonts w:ascii="Times New Roman" w:hAnsi="Times New Roman" w:cs="Times New Roman"/>
                <w:sz w:val="28"/>
                <w:szCs w:val="28"/>
              </w:rPr>
            </w:pPr>
            <w:r w:rsidRPr="00AA6E29">
              <w:rPr>
                <w:rFonts w:ascii="Times New Roman" w:hAnsi="Times New Roman" w:cs="Times New Roman"/>
                <w:sz w:val="28"/>
                <w:szCs w:val="28"/>
              </w:rPr>
              <w:t>Год</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ввода</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в</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экспл</w:t>
            </w:r>
            <w:r w:rsidR="001830BC" w:rsidRPr="00AA6E29">
              <w:rPr>
                <w:rFonts w:ascii="Times New Roman" w:hAnsi="Times New Roman" w:cs="Times New Roman"/>
                <w:sz w:val="28"/>
                <w:szCs w:val="28"/>
              </w:rPr>
              <w:t>уатацию</w:t>
            </w:r>
          </w:p>
        </w:tc>
        <w:tc>
          <w:tcPr>
            <w:tcW w:w="1218"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Балансовая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стоимость</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руб.</w:t>
            </w:r>
          </w:p>
        </w:tc>
        <w:tc>
          <w:tcPr>
            <w:tcW w:w="904"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Амортизация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(износ)</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руб.</w:t>
            </w:r>
          </w:p>
        </w:tc>
        <w:tc>
          <w:tcPr>
            <w:tcW w:w="850"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Кадастровая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стоимость</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(земельных</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участков)</w:t>
            </w:r>
          </w:p>
        </w:tc>
        <w:tc>
          <w:tcPr>
            <w:tcW w:w="1153"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Рекв</w:t>
            </w:r>
            <w:r w:rsidR="001830BC" w:rsidRPr="00AA6E29">
              <w:rPr>
                <w:rFonts w:ascii="Times New Roman" w:hAnsi="Times New Roman" w:cs="Times New Roman"/>
                <w:sz w:val="28"/>
                <w:szCs w:val="28"/>
              </w:rPr>
              <w:t>и</w:t>
            </w:r>
            <w:r w:rsidRPr="00AA6E29">
              <w:rPr>
                <w:rFonts w:ascii="Times New Roman" w:hAnsi="Times New Roman" w:cs="Times New Roman"/>
                <w:sz w:val="28"/>
                <w:szCs w:val="28"/>
              </w:rPr>
              <w:t>зиты</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дата</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документов</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(основания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возникновения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права)</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муници</w:t>
            </w:r>
            <w:r w:rsidRPr="00AA6E29">
              <w:rPr>
                <w:rFonts w:ascii="Times New Roman" w:hAnsi="Times New Roman" w:cs="Times New Roman"/>
                <w:sz w:val="28"/>
                <w:szCs w:val="28"/>
              </w:rPr>
              <w:lastRenderedPageBreak/>
              <w:t>пальной</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собственности</w:t>
            </w:r>
            <w:r w:rsidR="006B4A69" w:rsidRPr="00AA6E29">
              <w:rPr>
                <w:rFonts w:ascii="Times New Roman" w:hAnsi="Times New Roman" w:cs="Times New Roman"/>
                <w:sz w:val="28"/>
                <w:szCs w:val="28"/>
              </w:rPr>
              <w:t xml:space="preserve"> </w:t>
            </w:r>
          </w:p>
        </w:tc>
        <w:tc>
          <w:tcPr>
            <w:tcW w:w="1367"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lastRenderedPageBreak/>
              <w:t>Сведения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правообладателе</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му</w:t>
            </w:r>
            <w:r w:rsidR="001830BC" w:rsidRPr="00AA6E29">
              <w:rPr>
                <w:rFonts w:ascii="Times New Roman" w:hAnsi="Times New Roman" w:cs="Times New Roman"/>
                <w:sz w:val="28"/>
                <w:szCs w:val="28"/>
              </w:rPr>
              <w:t>ниципаль</w:t>
            </w:r>
            <w:r w:rsidRPr="00AA6E29">
              <w:rPr>
                <w:rFonts w:ascii="Times New Roman" w:hAnsi="Times New Roman" w:cs="Times New Roman"/>
                <w:sz w:val="28"/>
                <w:szCs w:val="28"/>
              </w:rPr>
              <w:t>ного</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недвижимого</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имущества</w:t>
            </w:r>
            <w:r w:rsidR="006B4A69" w:rsidRPr="00AA6E29">
              <w:rPr>
                <w:rFonts w:ascii="Times New Roman" w:hAnsi="Times New Roman" w:cs="Times New Roman"/>
                <w:sz w:val="28"/>
                <w:szCs w:val="28"/>
              </w:rPr>
              <w:t xml:space="preserve"> </w:t>
            </w:r>
          </w:p>
        </w:tc>
        <w:tc>
          <w:tcPr>
            <w:tcW w:w="1873"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Сведения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об</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установленных</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в</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отношении</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муниципального</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недвижимого</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имущества</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ограничениях</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(обременениях)</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с</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указанием</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lastRenderedPageBreak/>
              <w:t>основания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w:t>
            </w:r>
            <w:r w:rsidR="001830BC" w:rsidRPr="00AA6E29">
              <w:rPr>
                <w:rFonts w:ascii="Times New Roman" w:hAnsi="Times New Roman" w:cs="Times New Roman"/>
                <w:sz w:val="28"/>
                <w:szCs w:val="28"/>
              </w:rPr>
              <w:t xml:space="preserve"> </w:t>
            </w:r>
            <w:r w:rsidRPr="00AA6E29">
              <w:rPr>
                <w:rFonts w:ascii="Times New Roman" w:hAnsi="Times New Roman" w:cs="Times New Roman"/>
                <w:sz w:val="28"/>
                <w:szCs w:val="28"/>
              </w:rPr>
              <w:t>даты</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их</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возникновения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прекращения</w:t>
            </w:r>
            <w:r w:rsidR="006B4A69" w:rsidRPr="00AA6E29">
              <w:rPr>
                <w:rFonts w:ascii="Times New Roman" w:hAnsi="Times New Roman" w:cs="Times New Roman"/>
                <w:sz w:val="28"/>
                <w:szCs w:val="28"/>
              </w:rPr>
              <w:t xml:space="preserve"> </w:t>
            </w:r>
          </w:p>
        </w:tc>
        <w:tc>
          <w:tcPr>
            <w:tcW w:w="1296" w:type="dxa"/>
            <w:tcBorders>
              <w:top w:val="single" w:sz="4" w:space="0" w:color="auto"/>
              <w:left w:val="nil"/>
              <w:bottom w:val="single" w:sz="4" w:space="0" w:color="auto"/>
              <w:right w:val="single" w:sz="4" w:space="0" w:color="auto"/>
            </w:tcBorders>
            <w:shd w:val="clear" w:color="auto" w:fill="auto"/>
            <w:hideMark/>
          </w:tcPr>
          <w:p w:rsidR="00E06445" w:rsidRPr="00AA6E29" w:rsidRDefault="001830BC" w:rsidP="001830BC">
            <w:pPr>
              <w:jc w:val="center"/>
              <w:rPr>
                <w:rFonts w:ascii="Times New Roman" w:hAnsi="Times New Roman" w:cs="Times New Roman"/>
                <w:sz w:val="28"/>
                <w:szCs w:val="28"/>
              </w:rPr>
            </w:pPr>
            <w:r w:rsidRPr="00AA6E29">
              <w:rPr>
                <w:rFonts w:ascii="Times New Roman" w:hAnsi="Times New Roman" w:cs="Times New Roman"/>
                <w:sz w:val="28"/>
                <w:szCs w:val="28"/>
              </w:rPr>
              <w:lastRenderedPageBreak/>
              <w:t>Рекви</w:t>
            </w:r>
            <w:r w:rsidR="00E06445" w:rsidRPr="00AA6E29">
              <w:rPr>
                <w:rFonts w:ascii="Times New Roman" w:hAnsi="Times New Roman" w:cs="Times New Roman"/>
                <w:sz w:val="28"/>
                <w:szCs w:val="28"/>
              </w:rPr>
              <w:t>зиты</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t>и</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t>дата</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t>документов</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t>(основания</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t>прекращения</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t>права)</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t>муниципальной</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lastRenderedPageBreak/>
              <w:t>собственности</w:t>
            </w:r>
            <w:r w:rsidR="006B4A69" w:rsidRPr="00AA6E29">
              <w:rPr>
                <w:rFonts w:ascii="Times New Roman" w:hAnsi="Times New Roman" w:cs="Times New Roman"/>
                <w:sz w:val="28"/>
                <w:szCs w:val="28"/>
              </w:rPr>
              <w:t xml:space="preserve"> </w:t>
            </w: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60"/>
        </w:trPr>
        <w:tc>
          <w:tcPr>
            <w:tcW w:w="15041" w:type="dxa"/>
            <w:gridSpan w:val="13"/>
            <w:tcBorders>
              <w:top w:val="nil"/>
              <w:left w:val="single" w:sz="4" w:space="0" w:color="auto"/>
              <w:bottom w:val="single" w:sz="4" w:space="0" w:color="000000"/>
              <w:right w:val="nil"/>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6445" w:rsidRPr="000970A4">
              <w:rPr>
                <w:rFonts w:ascii="Times New Roman" w:hAnsi="Times New Roman" w:cs="Times New Roman"/>
                <w:sz w:val="24"/>
                <w:szCs w:val="24"/>
              </w:rPr>
              <w:t>I.</w:t>
            </w:r>
            <w:r>
              <w:rPr>
                <w:rFonts w:ascii="Times New Roman" w:hAnsi="Times New Roman" w:cs="Times New Roman"/>
                <w:sz w:val="24"/>
                <w:szCs w:val="24"/>
              </w:rPr>
              <w:t xml:space="preserve"> </w:t>
            </w:r>
            <w:r w:rsidR="00E06445" w:rsidRPr="000970A4">
              <w:rPr>
                <w:rFonts w:ascii="Times New Roman" w:hAnsi="Times New Roman" w:cs="Times New Roman"/>
                <w:sz w:val="24"/>
                <w:szCs w:val="24"/>
              </w:rPr>
              <w:t>Муниципальные</w:t>
            </w:r>
            <w:r>
              <w:rPr>
                <w:rFonts w:ascii="Times New Roman" w:hAnsi="Times New Roman" w:cs="Times New Roman"/>
                <w:sz w:val="24"/>
                <w:szCs w:val="24"/>
              </w:rPr>
              <w:t xml:space="preserve"> </w:t>
            </w:r>
            <w:r w:rsidR="00E06445" w:rsidRPr="000970A4">
              <w:rPr>
                <w:rFonts w:ascii="Times New Roman" w:hAnsi="Times New Roman" w:cs="Times New Roman"/>
                <w:sz w:val="24"/>
                <w:szCs w:val="24"/>
              </w:rPr>
              <w:t>учреждения</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00"/>
        </w:trPr>
        <w:tc>
          <w:tcPr>
            <w:tcW w:w="582" w:type="dxa"/>
            <w:tcBorders>
              <w:top w:val="nil"/>
              <w:left w:val="single" w:sz="4" w:space="0" w:color="auto"/>
              <w:bottom w:val="single" w:sz="4" w:space="0" w:color="auto"/>
              <w:right w:val="nil"/>
            </w:tcBorders>
            <w:shd w:val="clear" w:color="auto" w:fill="auto"/>
            <w:noWrap/>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63"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21"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18"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4"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3"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000000" w:fill="FFFFFF"/>
            <w:noWrap/>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60"/>
        </w:trPr>
        <w:tc>
          <w:tcPr>
            <w:tcW w:w="15041" w:type="dxa"/>
            <w:gridSpan w:val="13"/>
            <w:tcBorders>
              <w:top w:val="single" w:sz="4" w:space="0" w:color="auto"/>
              <w:left w:val="single" w:sz="4" w:space="0" w:color="auto"/>
              <w:bottom w:val="single" w:sz="4" w:space="0" w:color="auto"/>
              <w:right w:val="nil"/>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II.</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Муниципальные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предприятия</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75"/>
        </w:trPr>
        <w:tc>
          <w:tcPr>
            <w:tcW w:w="582" w:type="dxa"/>
            <w:tcBorders>
              <w:top w:val="nil"/>
              <w:left w:val="single" w:sz="4" w:space="0" w:color="auto"/>
              <w:bottom w:val="single" w:sz="4" w:space="0" w:color="auto"/>
              <w:right w:val="nil"/>
            </w:tcBorders>
            <w:shd w:val="clear" w:color="000000" w:fill="FFFFFF"/>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63"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21"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Borders>
              <w:top w:val="nil"/>
              <w:left w:val="nil"/>
              <w:bottom w:val="single" w:sz="4" w:space="0" w:color="auto"/>
              <w:right w:val="single" w:sz="4" w:space="0" w:color="auto"/>
            </w:tcBorders>
            <w:shd w:val="clear" w:color="000000" w:fill="FFFFFF"/>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18"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4"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000000" w:fill="FFFFFF"/>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000000" w:fill="FFFFFF"/>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nil"/>
              <w:left w:val="nil"/>
              <w:bottom w:val="single" w:sz="4" w:space="0" w:color="auto"/>
              <w:right w:val="single" w:sz="4" w:space="0" w:color="auto"/>
            </w:tcBorders>
            <w:shd w:val="clear" w:color="000000" w:fill="FFFFFF"/>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3" w:type="dxa"/>
            <w:tcBorders>
              <w:top w:val="nil"/>
              <w:left w:val="nil"/>
              <w:bottom w:val="single" w:sz="4" w:space="0" w:color="auto"/>
              <w:right w:val="single" w:sz="4" w:space="0" w:color="auto"/>
            </w:tcBorders>
            <w:shd w:val="clear" w:color="000000" w:fill="FFFFFF"/>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000000" w:fill="FFFFFF"/>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60"/>
        </w:trPr>
        <w:tc>
          <w:tcPr>
            <w:tcW w:w="15041" w:type="dxa"/>
            <w:gridSpan w:val="13"/>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III.</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Имущество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казны</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90"/>
        </w:trPr>
        <w:tc>
          <w:tcPr>
            <w:tcW w:w="15041" w:type="dxa"/>
            <w:gridSpan w:val="13"/>
            <w:tcBorders>
              <w:top w:val="single" w:sz="4" w:space="0" w:color="auto"/>
              <w:left w:val="single" w:sz="4" w:space="0" w:color="auto"/>
              <w:bottom w:val="single" w:sz="4" w:space="0" w:color="000000"/>
              <w:right w:val="nil"/>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III.I.</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Автомобильные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дороги</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общего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пользования</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60"/>
        </w:trPr>
        <w:tc>
          <w:tcPr>
            <w:tcW w:w="582" w:type="dxa"/>
            <w:tcBorders>
              <w:top w:val="nil"/>
              <w:left w:val="single" w:sz="4" w:space="0" w:color="auto"/>
              <w:bottom w:val="single" w:sz="4" w:space="0" w:color="auto"/>
              <w:right w:val="nil"/>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63"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21"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18"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4"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90"/>
        </w:trPr>
        <w:tc>
          <w:tcPr>
            <w:tcW w:w="15041" w:type="dxa"/>
            <w:gridSpan w:val="13"/>
            <w:tcBorders>
              <w:top w:val="nil"/>
              <w:left w:val="single" w:sz="4" w:space="0" w:color="auto"/>
              <w:bottom w:val="single" w:sz="4" w:space="0" w:color="000000"/>
              <w:right w:val="nil"/>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III.II</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Земельные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участки</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00"/>
        </w:trPr>
        <w:tc>
          <w:tcPr>
            <w:tcW w:w="582" w:type="dxa"/>
            <w:tcBorders>
              <w:top w:val="nil"/>
              <w:left w:val="single" w:sz="4" w:space="0" w:color="auto"/>
              <w:bottom w:val="single" w:sz="4" w:space="0" w:color="auto"/>
              <w:right w:val="nil"/>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63"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21"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18"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4"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90"/>
        </w:trPr>
        <w:tc>
          <w:tcPr>
            <w:tcW w:w="15041" w:type="dxa"/>
            <w:gridSpan w:val="13"/>
            <w:tcBorders>
              <w:top w:val="nil"/>
              <w:left w:val="single" w:sz="4" w:space="0" w:color="auto"/>
              <w:bottom w:val="single" w:sz="4" w:space="0" w:color="000000"/>
              <w:right w:val="nil"/>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lastRenderedPageBreak/>
              <w:t>III.III</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Жилые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помещения</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00"/>
        </w:trPr>
        <w:tc>
          <w:tcPr>
            <w:tcW w:w="582" w:type="dxa"/>
            <w:tcBorders>
              <w:top w:val="nil"/>
              <w:left w:val="single" w:sz="4" w:space="0" w:color="auto"/>
              <w:bottom w:val="single" w:sz="4" w:space="0" w:color="auto"/>
              <w:right w:val="nil"/>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63"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21"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18"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4"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3"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45"/>
        </w:trPr>
        <w:tc>
          <w:tcPr>
            <w:tcW w:w="15041" w:type="dxa"/>
            <w:gridSpan w:val="13"/>
            <w:tcBorders>
              <w:top w:val="nil"/>
              <w:left w:val="single" w:sz="4" w:space="0" w:color="auto"/>
              <w:bottom w:val="single" w:sz="4" w:space="0" w:color="auto"/>
              <w:right w:val="nil"/>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III.IV</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Нежилые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помещения</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15"/>
        </w:trPr>
        <w:tc>
          <w:tcPr>
            <w:tcW w:w="15041" w:type="dxa"/>
            <w:gridSpan w:val="13"/>
            <w:tcBorders>
              <w:top w:val="single" w:sz="4" w:space="0" w:color="auto"/>
              <w:left w:val="single" w:sz="4" w:space="0" w:color="auto"/>
              <w:bottom w:val="single" w:sz="4" w:space="0" w:color="000000"/>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III.V.</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Иные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объекты</w:t>
            </w:r>
            <w:r w:rsidR="006B4A69">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705"/>
        </w:trPr>
        <w:tc>
          <w:tcPr>
            <w:tcW w:w="582" w:type="dxa"/>
            <w:tcBorders>
              <w:top w:val="nil"/>
              <w:left w:val="single" w:sz="4" w:space="0" w:color="auto"/>
              <w:bottom w:val="single" w:sz="4" w:space="0" w:color="auto"/>
              <w:right w:val="nil"/>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6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21"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18"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4"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60"/>
        </w:trPr>
        <w:tc>
          <w:tcPr>
            <w:tcW w:w="15041" w:type="dxa"/>
            <w:gridSpan w:val="13"/>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r w:rsidRPr="000970A4">
              <w:rPr>
                <w:rFonts w:ascii="Times New Roman" w:hAnsi="Times New Roman" w:cs="Times New Roman"/>
                <w:sz w:val="24"/>
                <w:szCs w:val="24"/>
              </w:rPr>
              <w:t>Раздел</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2</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570"/>
        </w:trPr>
        <w:tc>
          <w:tcPr>
            <w:tcW w:w="15041" w:type="dxa"/>
            <w:gridSpan w:val="13"/>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r w:rsidRPr="000970A4">
              <w:rPr>
                <w:rFonts w:ascii="Times New Roman" w:hAnsi="Times New Roman" w:cs="Times New Roman"/>
                <w:sz w:val="24"/>
                <w:szCs w:val="24"/>
              </w:rPr>
              <w:t>Сведения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муниципальном</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движимом</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имуществе.</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2911"/>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Наименование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движимого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имущества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Дата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принятия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к</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учету</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Балансовая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сто</w:t>
            </w:r>
            <w:r w:rsidR="001830BC">
              <w:rPr>
                <w:rFonts w:ascii="Times New Roman" w:hAnsi="Times New Roman" w:cs="Times New Roman"/>
                <w:sz w:val="24"/>
                <w:szCs w:val="24"/>
              </w:rPr>
              <w:t>имо</w:t>
            </w:r>
            <w:r w:rsidRPr="000970A4">
              <w:rPr>
                <w:rFonts w:ascii="Times New Roman" w:hAnsi="Times New Roman" w:cs="Times New Roman"/>
                <w:sz w:val="24"/>
                <w:szCs w:val="24"/>
              </w:rPr>
              <w:t>сть.</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руб.</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Амортизация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(износ),</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руб.</w:t>
            </w:r>
          </w:p>
        </w:tc>
        <w:tc>
          <w:tcPr>
            <w:tcW w:w="2338"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Дата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возникновения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права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муниципальной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собственности</w:t>
            </w:r>
          </w:p>
        </w:tc>
        <w:tc>
          <w:tcPr>
            <w:tcW w:w="1754"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Рекв</w:t>
            </w:r>
            <w:r w:rsidR="001830BC">
              <w:rPr>
                <w:rFonts w:ascii="Times New Roman" w:hAnsi="Times New Roman" w:cs="Times New Roman"/>
                <w:sz w:val="24"/>
                <w:szCs w:val="24"/>
              </w:rPr>
              <w:t>и</w:t>
            </w:r>
            <w:r w:rsidRPr="000970A4">
              <w:rPr>
                <w:rFonts w:ascii="Times New Roman" w:hAnsi="Times New Roman" w:cs="Times New Roman"/>
                <w:sz w:val="24"/>
                <w:szCs w:val="24"/>
              </w:rPr>
              <w:t>зиты</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документов</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основания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возникновения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права</w:t>
            </w:r>
            <w:r w:rsidR="006B4A69">
              <w:rPr>
                <w:rFonts w:ascii="Times New Roman" w:hAnsi="Times New Roman" w:cs="Times New Roman"/>
                <w:sz w:val="24"/>
                <w:szCs w:val="24"/>
              </w:rPr>
              <w:t xml:space="preserve"> </w:t>
            </w:r>
            <w:proofErr w:type="spellStart"/>
            <w:r w:rsidRPr="000970A4">
              <w:rPr>
                <w:rFonts w:ascii="Times New Roman" w:hAnsi="Times New Roman" w:cs="Times New Roman"/>
                <w:sz w:val="24"/>
                <w:szCs w:val="24"/>
              </w:rPr>
              <w:t>мунициипальной</w:t>
            </w:r>
            <w:proofErr w:type="spellEnd"/>
            <w:r w:rsidR="006B4A69">
              <w:rPr>
                <w:rFonts w:ascii="Times New Roman" w:hAnsi="Times New Roman" w:cs="Times New Roman"/>
                <w:sz w:val="24"/>
                <w:szCs w:val="24"/>
              </w:rPr>
              <w:t xml:space="preserve"> </w:t>
            </w:r>
            <w:r w:rsidRPr="000970A4">
              <w:rPr>
                <w:rFonts w:ascii="Times New Roman" w:hAnsi="Times New Roman" w:cs="Times New Roman"/>
                <w:sz w:val="24"/>
                <w:szCs w:val="24"/>
              </w:rPr>
              <w:t>собственности</w:t>
            </w:r>
            <w:r w:rsidR="006B4A69">
              <w:rPr>
                <w:rFonts w:ascii="Times New Roman" w:hAnsi="Times New Roman" w:cs="Times New Roman"/>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Сведения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правообладателе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движимого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имущества</w:t>
            </w:r>
            <w:r w:rsidR="006B4A69">
              <w:rPr>
                <w:rFonts w:ascii="Times New Roman" w:hAnsi="Times New Roman" w:cs="Times New Roman"/>
                <w:sz w:val="24"/>
                <w:szCs w:val="24"/>
              </w:rPr>
              <w:t xml:space="preserve"> </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Сведения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установленных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в</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отношении</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движимого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имущества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ограничениях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(обременениях)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указанием</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основания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даты</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возникновения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прекращения</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1830BC" w:rsidP="001830BC">
            <w:pPr>
              <w:jc w:val="center"/>
              <w:rPr>
                <w:rFonts w:ascii="Times New Roman" w:hAnsi="Times New Roman" w:cs="Times New Roman"/>
                <w:sz w:val="24"/>
                <w:szCs w:val="24"/>
              </w:rPr>
            </w:pPr>
            <w:r>
              <w:rPr>
                <w:rFonts w:ascii="Times New Roman" w:hAnsi="Times New Roman" w:cs="Times New Roman"/>
                <w:sz w:val="24"/>
                <w:szCs w:val="24"/>
              </w:rPr>
              <w:t>Рекви</w:t>
            </w:r>
            <w:r w:rsidR="00E06445" w:rsidRPr="000970A4">
              <w:rPr>
                <w:rFonts w:ascii="Times New Roman" w:hAnsi="Times New Roman" w:cs="Times New Roman"/>
                <w:sz w:val="24"/>
                <w:szCs w:val="24"/>
              </w:rPr>
              <w:t>зиты</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и</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дата</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документов</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(основания</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прекращения</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права)</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муниципальной</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собственности</w:t>
            </w:r>
            <w:r w:rsidR="006B4A69">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780"/>
        </w:trPr>
        <w:tc>
          <w:tcPr>
            <w:tcW w:w="582" w:type="dxa"/>
            <w:tcBorders>
              <w:top w:val="nil"/>
              <w:left w:val="single" w:sz="4" w:space="0" w:color="auto"/>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127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6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21"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338" w:type="dxa"/>
            <w:gridSpan w:val="2"/>
            <w:tcBorders>
              <w:top w:val="single" w:sz="4" w:space="0" w:color="auto"/>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754" w:type="dxa"/>
            <w:gridSpan w:val="2"/>
            <w:tcBorders>
              <w:top w:val="single" w:sz="4" w:space="0" w:color="auto"/>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240" w:type="dxa"/>
            <w:gridSpan w:val="2"/>
            <w:tcBorders>
              <w:top w:val="single" w:sz="4" w:space="0" w:color="auto"/>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502"/>
        </w:trPr>
        <w:tc>
          <w:tcPr>
            <w:tcW w:w="15041" w:type="dxa"/>
            <w:gridSpan w:val="13"/>
            <w:tcBorders>
              <w:top w:val="single" w:sz="4" w:space="0" w:color="auto"/>
              <w:left w:val="single" w:sz="4" w:space="0" w:color="auto"/>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r w:rsidRPr="000970A4">
              <w:rPr>
                <w:rFonts w:ascii="Times New Roman" w:hAnsi="Times New Roman" w:cs="Times New Roman"/>
                <w:sz w:val="24"/>
                <w:szCs w:val="24"/>
              </w:rPr>
              <w:t>Сведения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акциях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долях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в</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хозяйственных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обществах,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принадлежащих</w:t>
            </w:r>
            <w:r w:rsidR="006B4A69">
              <w:rPr>
                <w:rFonts w:ascii="Times New Roman" w:hAnsi="Times New Roman" w:cs="Times New Roman"/>
                <w:sz w:val="24"/>
                <w:szCs w:val="24"/>
              </w:rPr>
              <w:t xml:space="preserve"> </w:t>
            </w:r>
            <w:r w:rsidR="002B0181">
              <w:rPr>
                <w:rFonts w:ascii="Times New Roman" w:hAnsi="Times New Roman" w:cs="Times New Roman"/>
                <w:sz w:val="24"/>
                <w:szCs w:val="24"/>
              </w:rPr>
              <w:t xml:space="preserve">администрации </w:t>
            </w:r>
            <w:proofErr w:type="spellStart"/>
            <w:r w:rsidR="003C1826" w:rsidRPr="003C1826">
              <w:rPr>
                <w:rFonts w:ascii="Times New Roman" w:hAnsi="Times New Roman" w:cs="Times New Roman"/>
                <w:sz w:val="24"/>
                <w:szCs w:val="24"/>
              </w:rPr>
              <w:t>Бесскорбненского</w:t>
            </w:r>
            <w:proofErr w:type="spellEnd"/>
            <w:r w:rsidR="003C1826" w:rsidRPr="003C1826">
              <w:rPr>
                <w:rFonts w:ascii="Times New Roman" w:hAnsi="Times New Roman" w:cs="Times New Roman"/>
                <w:sz w:val="24"/>
                <w:szCs w:val="24"/>
              </w:rPr>
              <w:t xml:space="preserve"> </w:t>
            </w:r>
            <w:r w:rsidR="002B0181">
              <w:rPr>
                <w:rFonts w:ascii="Times New Roman" w:hAnsi="Times New Roman" w:cs="Times New Roman"/>
                <w:sz w:val="24"/>
                <w:szCs w:val="24"/>
              </w:rPr>
              <w:t xml:space="preserve">сельского поселения </w:t>
            </w:r>
            <w:proofErr w:type="spellStart"/>
            <w:r w:rsidR="002B0181" w:rsidRPr="000970A4">
              <w:rPr>
                <w:rFonts w:ascii="Times New Roman" w:hAnsi="Times New Roman" w:cs="Times New Roman"/>
                <w:sz w:val="24"/>
                <w:szCs w:val="24"/>
              </w:rPr>
              <w:t>Новокубанск</w:t>
            </w:r>
            <w:r w:rsidR="002B0181">
              <w:rPr>
                <w:rFonts w:ascii="Times New Roman" w:hAnsi="Times New Roman" w:cs="Times New Roman"/>
                <w:sz w:val="24"/>
                <w:szCs w:val="24"/>
              </w:rPr>
              <w:t>ого</w:t>
            </w:r>
            <w:proofErr w:type="spellEnd"/>
            <w:r w:rsidR="002B0181">
              <w:rPr>
                <w:rFonts w:ascii="Times New Roman" w:hAnsi="Times New Roman" w:cs="Times New Roman"/>
                <w:sz w:val="24"/>
                <w:szCs w:val="24"/>
              </w:rPr>
              <w:t xml:space="preserve"> района</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345"/>
        </w:trPr>
        <w:tc>
          <w:tcPr>
            <w:tcW w:w="15041" w:type="dxa"/>
            <w:gridSpan w:val="13"/>
            <w:tcBorders>
              <w:top w:val="nil"/>
              <w:left w:val="single" w:sz="4" w:space="0" w:color="auto"/>
              <w:bottom w:val="single" w:sz="4" w:space="0" w:color="auto"/>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199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п/п</w:t>
            </w:r>
          </w:p>
        </w:tc>
        <w:tc>
          <w:tcPr>
            <w:tcW w:w="7016" w:type="dxa"/>
            <w:gridSpan w:val="6"/>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Наименование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акционерного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общества-эмитента,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его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основной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государственный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регистрационный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номер/</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наименование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хозяйственного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общества,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его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основной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государственный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регистрационный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номер</w:t>
            </w:r>
            <w:r w:rsidR="006B4A69">
              <w:rPr>
                <w:rFonts w:ascii="Times New Roman" w:hAnsi="Times New Roman" w:cs="Times New Roman"/>
                <w:sz w:val="24"/>
                <w:szCs w:val="24"/>
              </w:rPr>
              <w:t xml:space="preserve"> </w:t>
            </w:r>
          </w:p>
        </w:tc>
        <w:tc>
          <w:tcPr>
            <w:tcW w:w="1754"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Количество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акций</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Процент</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Номинальная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стоимость</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акций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руб.</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Общая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стоимость</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руб.</w:t>
            </w:r>
            <w:r w:rsidR="006B4A69">
              <w:rPr>
                <w:rFonts w:ascii="Times New Roman" w:hAnsi="Times New Roman" w:cs="Times New Roman"/>
                <w:sz w:val="24"/>
                <w:szCs w:val="24"/>
              </w:rPr>
              <w:t xml:space="preserve"> </w:t>
            </w:r>
          </w:p>
        </w:tc>
        <w:tc>
          <w:tcPr>
            <w:tcW w:w="2100" w:type="dxa"/>
            <w:gridSpan w:val="2"/>
            <w:tcBorders>
              <w:top w:val="nil"/>
              <w:left w:val="single" w:sz="4" w:space="0" w:color="auto"/>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82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016" w:type="dxa"/>
            <w:gridSpan w:val="6"/>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754"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6B4A69" w:rsidP="00E06445">
            <w:pPr>
              <w:rPr>
                <w:rFonts w:ascii="Times New Roman" w:hAnsi="Times New Roman" w:cs="Times New Roman"/>
                <w:sz w:val="24"/>
                <w:szCs w:val="24"/>
              </w:rPr>
            </w:pPr>
            <w:r>
              <w:rPr>
                <w:rFonts w:ascii="Times New Roman" w:hAnsi="Times New Roman" w:cs="Times New Roman"/>
                <w:sz w:val="24"/>
                <w:szCs w:val="24"/>
              </w:rPr>
              <w:t xml:space="preserve"> </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single" w:sz="4" w:space="0" w:color="auto"/>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525"/>
        </w:trPr>
        <w:tc>
          <w:tcPr>
            <w:tcW w:w="582"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1276"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1063"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921"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1418"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1120"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1218"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p>
        </w:tc>
        <w:tc>
          <w:tcPr>
            <w:tcW w:w="904"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p>
        </w:tc>
        <w:tc>
          <w:tcPr>
            <w:tcW w:w="850"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1153"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1367"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p>
        </w:tc>
        <w:tc>
          <w:tcPr>
            <w:tcW w:w="1873"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p>
        </w:tc>
        <w:tc>
          <w:tcPr>
            <w:tcW w:w="1296"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525"/>
        </w:trPr>
        <w:tc>
          <w:tcPr>
            <w:tcW w:w="15041" w:type="dxa"/>
            <w:gridSpan w:val="13"/>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r w:rsidRPr="000970A4">
              <w:rPr>
                <w:rFonts w:ascii="Times New Roman" w:hAnsi="Times New Roman" w:cs="Times New Roman"/>
                <w:sz w:val="24"/>
                <w:szCs w:val="24"/>
              </w:rPr>
              <w:t>Раздел</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3</w:t>
            </w:r>
            <w:r w:rsidR="006B4A69">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525"/>
        </w:trPr>
        <w:tc>
          <w:tcPr>
            <w:tcW w:w="15041" w:type="dxa"/>
            <w:gridSpan w:val="13"/>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r w:rsidRPr="000970A4">
              <w:rPr>
                <w:rFonts w:ascii="Times New Roman" w:hAnsi="Times New Roman" w:cs="Times New Roman"/>
                <w:sz w:val="24"/>
                <w:szCs w:val="24"/>
              </w:rPr>
              <w:t>Сведения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унитарных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предприятиях,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учреждениях.</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420"/>
        </w:trPr>
        <w:tc>
          <w:tcPr>
            <w:tcW w:w="582" w:type="dxa"/>
            <w:tcBorders>
              <w:top w:val="nil"/>
              <w:left w:val="nil"/>
              <w:bottom w:val="single" w:sz="4" w:space="0" w:color="auto"/>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276" w:type="dxa"/>
            <w:tcBorders>
              <w:top w:val="nil"/>
              <w:left w:val="nil"/>
              <w:bottom w:val="single" w:sz="4" w:space="0" w:color="auto"/>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063"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921"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418"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120"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218"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904"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850"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153"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367"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873"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296"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4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lastRenderedPageBreak/>
              <w:t>№</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Полное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наименование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организационно-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правовая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форма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юридического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лица</w:t>
            </w:r>
          </w:p>
        </w:tc>
        <w:tc>
          <w:tcPr>
            <w:tcW w:w="1984" w:type="dxa"/>
            <w:gridSpan w:val="2"/>
            <w:tcBorders>
              <w:top w:val="single" w:sz="4" w:space="0" w:color="auto"/>
              <w:left w:val="nil"/>
              <w:bottom w:val="single" w:sz="4" w:space="0" w:color="auto"/>
              <w:right w:val="single" w:sz="4" w:space="0" w:color="000000"/>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Адрес</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(местонахождение)</w:t>
            </w:r>
          </w:p>
        </w:tc>
        <w:tc>
          <w:tcPr>
            <w:tcW w:w="3756" w:type="dxa"/>
            <w:gridSpan w:val="3"/>
            <w:tcBorders>
              <w:top w:val="single" w:sz="4" w:space="0" w:color="auto"/>
              <w:left w:val="nil"/>
              <w:bottom w:val="single" w:sz="4" w:space="0" w:color="auto"/>
              <w:right w:val="single" w:sz="4" w:space="0" w:color="000000"/>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Основной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государственный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регистрационный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номер</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дата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государственной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регистрации</w:t>
            </w:r>
          </w:p>
        </w:tc>
        <w:tc>
          <w:tcPr>
            <w:tcW w:w="1754" w:type="dxa"/>
            <w:gridSpan w:val="2"/>
            <w:tcBorders>
              <w:top w:val="single" w:sz="4" w:space="0" w:color="auto"/>
              <w:left w:val="nil"/>
              <w:bottom w:val="single" w:sz="4" w:space="0" w:color="auto"/>
              <w:right w:val="single" w:sz="4" w:space="0" w:color="000000"/>
            </w:tcBorders>
            <w:shd w:val="clear" w:color="auto" w:fill="auto"/>
            <w:hideMark/>
          </w:tcPr>
          <w:p w:rsidR="00E06445" w:rsidRPr="000970A4" w:rsidRDefault="00E06445" w:rsidP="004F01F7">
            <w:pPr>
              <w:jc w:val="center"/>
              <w:rPr>
                <w:rFonts w:ascii="Times New Roman" w:hAnsi="Times New Roman" w:cs="Times New Roman"/>
                <w:sz w:val="24"/>
                <w:szCs w:val="24"/>
              </w:rPr>
            </w:pPr>
            <w:r w:rsidRPr="000970A4">
              <w:rPr>
                <w:rFonts w:ascii="Times New Roman" w:hAnsi="Times New Roman" w:cs="Times New Roman"/>
                <w:sz w:val="24"/>
                <w:szCs w:val="24"/>
              </w:rPr>
              <w:t>Рекв</w:t>
            </w:r>
            <w:r w:rsidR="004F01F7">
              <w:rPr>
                <w:rFonts w:ascii="Times New Roman" w:hAnsi="Times New Roman" w:cs="Times New Roman"/>
                <w:sz w:val="24"/>
                <w:szCs w:val="24"/>
              </w:rPr>
              <w:t>и</w:t>
            </w:r>
            <w:r w:rsidRPr="000970A4">
              <w:rPr>
                <w:rFonts w:ascii="Times New Roman" w:hAnsi="Times New Roman" w:cs="Times New Roman"/>
                <w:sz w:val="24"/>
                <w:szCs w:val="24"/>
              </w:rPr>
              <w:t>зиты</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документа,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основания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создания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юридического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лица</w:t>
            </w:r>
            <w:r w:rsidR="006B4A69">
              <w:rPr>
                <w:rFonts w:ascii="Times New Roman" w:hAnsi="Times New Roman" w:cs="Times New Roman"/>
                <w:sz w:val="24"/>
                <w:szCs w:val="24"/>
              </w:rPr>
              <w:t xml:space="preserve"> </w:t>
            </w:r>
          </w:p>
        </w:tc>
        <w:tc>
          <w:tcPr>
            <w:tcW w:w="1153" w:type="dxa"/>
            <w:tcBorders>
              <w:top w:val="single" w:sz="4" w:space="0" w:color="auto"/>
              <w:left w:val="nil"/>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Размер</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уставного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фонда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(для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унитарных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предприятий)</w:t>
            </w:r>
          </w:p>
        </w:tc>
        <w:tc>
          <w:tcPr>
            <w:tcW w:w="1367" w:type="dxa"/>
            <w:tcBorders>
              <w:top w:val="single" w:sz="4" w:space="0" w:color="auto"/>
              <w:left w:val="nil"/>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Балансовая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стоимость</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основных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средств</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(фондов)</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руб.</w:t>
            </w:r>
          </w:p>
        </w:tc>
        <w:tc>
          <w:tcPr>
            <w:tcW w:w="1873" w:type="dxa"/>
            <w:tcBorders>
              <w:top w:val="single" w:sz="4" w:space="0" w:color="auto"/>
              <w:left w:val="nil"/>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Остаточная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стоимость</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основных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средств</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(фондов)</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руб.</w:t>
            </w:r>
          </w:p>
        </w:tc>
        <w:tc>
          <w:tcPr>
            <w:tcW w:w="1296" w:type="dxa"/>
            <w:tcBorders>
              <w:top w:val="single" w:sz="4" w:space="0" w:color="auto"/>
              <w:left w:val="nil"/>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Среднесписочная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численность</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работников</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756" w:type="dxa"/>
            <w:gridSpan w:val="3"/>
            <w:tcBorders>
              <w:top w:val="single" w:sz="4" w:space="0" w:color="auto"/>
              <w:left w:val="nil"/>
              <w:bottom w:val="single" w:sz="4" w:space="0" w:color="auto"/>
              <w:right w:val="single" w:sz="4" w:space="0" w:color="000000"/>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754" w:type="dxa"/>
            <w:gridSpan w:val="2"/>
            <w:tcBorders>
              <w:top w:val="single" w:sz="4" w:space="0" w:color="auto"/>
              <w:left w:val="nil"/>
              <w:bottom w:val="single" w:sz="4" w:space="0" w:color="auto"/>
              <w:right w:val="single" w:sz="4" w:space="0" w:color="000000"/>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bl>
    <w:p w:rsidR="00E06445" w:rsidRPr="000970A4" w:rsidRDefault="00E06445" w:rsidP="00E06445">
      <w:pPr>
        <w:rPr>
          <w:sz w:val="28"/>
          <w:szCs w:val="28"/>
        </w:rPr>
      </w:pPr>
    </w:p>
    <w:p w:rsidR="00E06445" w:rsidRPr="000970A4" w:rsidRDefault="00E06445" w:rsidP="00E06445"/>
    <w:tbl>
      <w:tblPr>
        <w:tblW w:w="7229" w:type="dxa"/>
        <w:tblInd w:w="7763" w:type="dxa"/>
        <w:tblLook w:val="04A0" w:firstRow="1" w:lastRow="0" w:firstColumn="1" w:lastColumn="0" w:noHBand="0" w:noVBand="1"/>
      </w:tblPr>
      <w:tblGrid>
        <w:gridCol w:w="7229"/>
      </w:tblGrid>
      <w:tr w:rsidR="00E06445" w:rsidRPr="000970A4" w:rsidTr="00E06445">
        <w:trPr>
          <w:trHeight w:val="1280"/>
        </w:trPr>
        <w:tc>
          <w:tcPr>
            <w:tcW w:w="7229" w:type="dxa"/>
            <w:shd w:val="clear" w:color="auto" w:fill="auto"/>
          </w:tcPr>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4F01F7" w:rsidRDefault="00E06445" w:rsidP="004F01F7">
            <w:pPr>
              <w:pStyle w:val="af4"/>
              <w:rPr>
                <w:rFonts w:ascii="Times New Roman" w:hAnsi="Times New Roman" w:cs="Times New Roman"/>
                <w:sz w:val="28"/>
              </w:rPr>
            </w:pPr>
            <w:r w:rsidRPr="004F01F7">
              <w:rPr>
                <w:rFonts w:ascii="Times New Roman" w:hAnsi="Times New Roman" w:cs="Times New Roman"/>
                <w:sz w:val="28"/>
              </w:rPr>
              <w:lastRenderedPageBreak/>
              <w:t>Приложение</w:t>
            </w:r>
            <w:r w:rsidR="006B4A69" w:rsidRPr="004F01F7">
              <w:rPr>
                <w:rFonts w:ascii="Times New Roman" w:hAnsi="Times New Roman" w:cs="Times New Roman"/>
                <w:sz w:val="28"/>
              </w:rPr>
              <w:t xml:space="preserve"> </w:t>
            </w:r>
            <w:r w:rsidRPr="004F01F7">
              <w:rPr>
                <w:rFonts w:ascii="Times New Roman" w:hAnsi="Times New Roman" w:cs="Times New Roman"/>
                <w:sz w:val="28"/>
              </w:rPr>
              <w:t>№</w:t>
            </w:r>
            <w:r w:rsidR="006B4A69" w:rsidRPr="004F01F7">
              <w:rPr>
                <w:rFonts w:ascii="Times New Roman" w:hAnsi="Times New Roman" w:cs="Times New Roman"/>
                <w:sz w:val="28"/>
              </w:rPr>
              <w:t xml:space="preserve"> </w:t>
            </w:r>
            <w:r w:rsidRPr="004F01F7">
              <w:rPr>
                <w:rFonts w:ascii="Times New Roman" w:hAnsi="Times New Roman" w:cs="Times New Roman"/>
                <w:sz w:val="28"/>
              </w:rPr>
              <w:t>2</w:t>
            </w:r>
            <w:r w:rsidR="006B4A69" w:rsidRPr="004F01F7">
              <w:rPr>
                <w:rFonts w:ascii="Times New Roman" w:hAnsi="Times New Roman" w:cs="Times New Roman"/>
                <w:sz w:val="28"/>
              </w:rPr>
              <w:t xml:space="preserve"> </w:t>
            </w:r>
          </w:p>
          <w:p w:rsid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к</w:t>
            </w:r>
            <w:r w:rsidR="006B4A69" w:rsidRPr="004F01F7">
              <w:rPr>
                <w:rFonts w:ascii="Times New Roman" w:hAnsi="Times New Roman" w:cs="Times New Roman"/>
                <w:sz w:val="28"/>
              </w:rPr>
              <w:t xml:space="preserve"> </w:t>
            </w:r>
            <w:r w:rsidRPr="004F01F7">
              <w:rPr>
                <w:rFonts w:ascii="Times New Roman" w:hAnsi="Times New Roman" w:cs="Times New Roman"/>
                <w:sz w:val="28"/>
              </w:rPr>
              <w:t>Положению</w:t>
            </w:r>
            <w:r w:rsidR="006B4A69" w:rsidRPr="004F01F7">
              <w:rPr>
                <w:rFonts w:ascii="Times New Roman" w:hAnsi="Times New Roman" w:cs="Times New Roman"/>
                <w:sz w:val="28"/>
              </w:rPr>
              <w:t xml:space="preserve"> </w:t>
            </w:r>
            <w:r w:rsidRPr="004F01F7">
              <w:rPr>
                <w:rFonts w:ascii="Times New Roman" w:hAnsi="Times New Roman" w:cs="Times New Roman"/>
                <w:sz w:val="28"/>
              </w:rPr>
              <w:t>о</w:t>
            </w:r>
            <w:r w:rsidR="006B4A69" w:rsidRPr="004F01F7">
              <w:rPr>
                <w:rFonts w:ascii="Times New Roman" w:hAnsi="Times New Roman" w:cs="Times New Roman"/>
                <w:sz w:val="28"/>
              </w:rPr>
              <w:t xml:space="preserve"> </w:t>
            </w:r>
            <w:r w:rsidRPr="004F01F7">
              <w:rPr>
                <w:rFonts w:ascii="Times New Roman" w:hAnsi="Times New Roman" w:cs="Times New Roman"/>
                <w:sz w:val="28"/>
              </w:rPr>
              <w:t>порядке</w:t>
            </w:r>
            <w:r w:rsidR="006B4A69" w:rsidRPr="004F01F7">
              <w:rPr>
                <w:rFonts w:ascii="Times New Roman" w:hAnsi="Times New Roman" w:cs="Times New Roman"/>
                <w:sz w:val="28"/>
              </w:rPr>
              <w:t xml:space="preserve"> </w:t>
            </w:r>
            <w:r w:rsidRPr="004F01F7">
              <w:rPr>
                <w:rFonts w:ascii="Times New Roman" w:hAnsi="Times New Roman" w:cs="Times New Roman"/>
                <w:sz w:val="28"/>
              </w:rPr>
              <w:t>владения,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пользования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и</w:t>
            </w:r>
            <w:r w:rsidR="006B4A69" w:rsidRPr="004F01F7">
              <w:rPr>
                <w:rFonts w:ascii="Times New Roman" w:hAnsi="Times New Roman" w:cs="Times New Roman"/>
                <w:sz w:val="28"/>
              </w:rPr>
              <w:t xml:space="preserve"> </w:t>
            </w:r>
            <w:r w:rsidRPr="004F01F7">
              <w:rPr>
                <w:rFonts w:ascii="Times New Roman" w:hAnsi="Times New Roman" w:cs="Times New Roman"/>
                <w:sz w:val="28"/>
              </w:rPr>
              <w:t>распоряжения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муниципальной</w:t>
            </w:r>
            <w:r w:rsidR="006B4A69" w:rsidRPr="004F01F7">
              <w:rPr>
                <w:rFonts w:ascii="Times New Roman" w:hAnsi="Times New Roman" w:cs="Times New Roman"/>
                <w:sz w:val="28"/>
              </w:rPr>
              <w:t xml:space="preserve"> </w:t>
            </w:r>
            <w:r w:rsidRPr="004F01F7">
              <w:rPr>
                <w:rFonts w:ascii="Times New Roman" w:hAnsi="Times New Roman" w:cs="Times New Roman"/>
                <w:sz w:val="28"/>
              </w:rPr>
              <w:t>собственностью</w:t>
            </w:r>
            <w:r w:rsidR="006B4A69" w:rsidRPr="004F01F7">
              <w:rPr>
                <w:rFonts w:ascii="Times New Roman" w:hAnsi="Times New Roman" w:cs="Times New Roman"/>
                <w:sz w:val="28"/>
              </w:rPr>
              <w:t xml:space="preserve"> </w:t>
            </w:r>
            <w:proofErr w:type="spellStart"/>
            <w:r w:rsidR="003C1826" w:rsidRPr="003C1826">
              <w:rPr>
                <w:rFonts w:ascii="Times New Roman" w:hAnsi="Times New Roman" w:cs="Times New Roman"/>
                <w:sz w:val="28"/>
              </w:rPr>
              <w:t>Бесскорбненского</w:t>
            </w:r>
            <w:proofErr w:type="spellEnd"/>
            <w:r w:rsidR="003C1826" w:rsidRPr="003C1826">
              <w:rPr>
                <w:rFonts w:ascii="Times New Roman" w:hAnsi="Times New Roman" w:cs="Times New Roman"/>
                <w:sz w:val="28"/>
              </w:rPr>
              <w:t xml:space="preserve"> </w:t>
            </w:r>
            <w:r w:rsidR="000D4F0A" w:rsidRPr="004F01F7">
              <w:rPr>
                <w:rFonts w:ascii="Times New Roman" w:hAnsi="Times New Roman" w:cs="Times New Roman"/>
                <w:sz w:val="28"/>
              </w:rPr>
              <w:t>сельского</w:t>
            </w:r>
            <w:r w:rsidR="006B4A69" w:rsidRPr="004F01F7">
              <w:rPr>
                <w:rFonts w:ascii="Times New Roman" w:hAnsi="Times New Roman" w:cs="Times New Roman"/>
                <w:sz w:val="28"/>
              </w:rPr>
              <w:t xml:space="preserve"> </w:t>
            </w:r>
            <w:r w:rsidR="000D4F0A" w:rsidRPr="004F01F7">
              <w:rPr>
                <w:rFonts w:ascii="Times New Roman" w:hAnsi="Times New Roman" w:cs="Times New Roman"/>
                <w:sz w:val="28"/>
              </w:rPr>
              <w:t>поселения</w:t>
            </w:r>
            <w:r w:rsidR="006B4A69" w:rsidRPr="004F01F7">
              <w:rPr>
                <w:rFonts w:ascii="Times New Roman" w:hAnsi="Times New Roman" w:cs="Times New Roman"/>
                <w:sz w:val="28"/>
              </w:rPr>
              <w:t xml:space="preserve"> </w:t>
            </w:r>
          </w:p>
          <w:p w:rsidR="00E06445" w:rsidRDefault="000D4F0A" w:rsidP="004F01F7">
            <w:pPr>
              <w:pStyle w:val="af4"/>
              <w:rPr>
                <w:rFonts w:ascii="Times New Roman" w:hAnsi="Times New Roman" w:cs="Times New Roman"/>
                <w:sz w:val="28"/>
              </w:rPr>
            </w:pPr>
            <w:proofErr w:type="spellStart"/>
            <w:r w:rsidRPr="004F01F7">
              <w:rPr>
                <w:rFonts w:ascii="Times New Roman" w:hAnsi="Times New Roman" w:cs="Times New Roman"/>
                <w:sz w:val="28"/>
              </w:rPr>
              <w:t>Новокубанского</w:t>
            </w:r>
            <w:proofErr w:type="spellEnd"/>
            <w:r w:rsidR="006B4A69" w:rsidRPr="004F01F7">
              <w:rPr>
                <w:rFonts w:ascii="Times New Roman" w:hAnsi="Times New Roman" w:cs="Times New Roman"/>
                <w:sz w:val="28"/>
              </w:rPr>
              <w:t xml:space="preserve"> </w:t>
            </w:r>
            <w:r w:rsidRPr="004F01F7">
              <w:rPr>
                <w:rFonts w:ascii="Times New Roman" w:hAnsi="Times New Roman" w:cs="Times New Roman"/>
                <w:sz w:val="28"/>
              </w:rPr>
              <w:t>района</w:t>
            </w:r>
          </w:p>
          <w:p w:rsidR="004F01F7" w:rsidRPr="004F01F7" w:rsidRDefault="004F01F7" w:rsidP="004F01F7">
            <w:pPr>
              <w:pStyle w:val="af4"/>
              <w:rPr>
                <w:rFonts w:ascii="Times New Roman" w:hAnsi="Times New Roman" w:cs="Times New Roman"/>
                <w:bCs/>
                <w:sz w:val="28"/>
              </w:rPr>
            </w:pPr>
            <w:r>
              <w:rPr>
                <w:rFonts w:ascii="Times New Roman" w:hAnsi="Times New Roman" w:cs="Times New Roman"/>
                <w:sz w:val="28"/>
              </w:rPr>
              <w:t>от _________________________№ ____________</w:t>
            </w:r>
          </w:p>
        </w:tc>
      </w:tr>
    </w:tbl>
    <w:p w:rsidR="00E06445" w:rsidRPr="000970A4" w:rsidRDefault="00E06445" w:rsidP="00E06445">
      <w:pPr>
        <w:pStyle w:val="aa"/>
        <w:tabs>
          <w:tab w:val="left" w:pos="5280"/>
        </w:tabs>
        <w:jc w:val="left"/>
        <w:rPr>
          <w:sz w:val="26"/>
          <w:szCs w:val="26"/>
        </w:rPr>
      </w:pPr>
    </w:p>
    <w:p w:rsidR="00E06445" w:rsidRPr="000970A4" w:rsidRDefault="00E06445" w:rsidP="00E06445">
      <w:pPr>
        <w:pStyle w:val="aa"/>
        <w:tabs>
          <w:tab w:val="left" w:pos="5280"/>
        </w:tabs>
        <w:jc w:val="left"/>
        <w:rPr>
          <w:sz w:val="26"/>
          <w:szCs w:val="26"/>
        </w:rPr>
      </w:pPr>
    </w:p>
    <w:p w:rsidR="00E06445" w:rsidRPr="000970A4" w:rsidRDefault="00E06445" w:rsidP="00E06445">
      <w:pPr>
        <w:pStyle w:val="aa"/>
        <w:rPr>
          <w:szCs w:val="28"/>
        </w:rPr>
      </w:pPr>
      <w:r w:rsidRPr="000970A4">
        <w:rPr>
          <w:szCs w:val="28"/>
        </w:rPr>
        <w:t>Карта</w:t>
      </w:r>
      <w:r w:rsidR="006B4A69">
        <w:rPr>
          <w:szCs w:val="28"/>
        </w:rPr>
        <w:t xml:space="preserve"> </w:t>
      </w:r>
      <w:r w:rsidRPr="000970A4">
        <w:rPr>
          <w:szCs w:val="28"/>
        </w:rPr>
        <w:t>учета</w:t>
      </w:r>
      <w:r w:rsidR="006B4A69">
        <w:rPr>
          <w:szCs w:val="28"/>
        </w:rPr>
        <w:t xml:space="preserve"> </w:t>
      </w:r>
      <w:r w:rsidRPr="000970A4">
        <w:rPr>
          <w:szCs w:val="28"/>
        </w:rPr>
        <w:t>основных</w:t>
      </w:r>
      <w:r w:rsidR="006B4A69">
        <w:rPr>
          <w:szCs w:val="28"/>
        </w:rPr>
        <w:t xml:space="preserve"> </w:t>
      </w:r>
      <w:r w:rsidRPr="000970A4">
        <w:rPr>
          <w:szCs w:val="28"/>
        </w:rPr>
        <w:t>средств</w:t>
      </w:r>
    </w:p>
    <w:p w:rsidR="00E06445" w:rsidRPr="000970A4" w:rsidRDefault="00E06445" w:rsidP="00E06445">
      <w:pPr>
        <w:pStyle w:val="aa"/>
        <w:rPr>
          <w:szCs w:val="28"/>
        </w:rPr>
      </w:pPr>
      <w:r w:rsidRPr="000970A4">
        <w:rPr>
          <w:szCs w:val="28"/>
        </w:rPr>
        <w:t>по</w:t>
      </w:r>
      <w:r w:rsidR="006B4A69">
        <w:rPr>
          <w:szCs w:val="28"/>
        </w:rPr>
        <w:t xml:space="preserve"> </w:t>
      </w:r>
      <w:r w:rsidRPr="000970A4">
        <w:rPr>
          <w:szCs w:val="28"/>
        </w:rPr>
        <w:t>состоянию</w:t>
      </w:r>
      <w:r w:rsidR="006B4A69">
        <w:rPr>
          <w:szCs w:val="28"/>
        </w:rPr>
        <w:t xml:space="preserve"> </w:t>
      </w:r>
      <w:r w:rsidRPr="000970A4">
        <w:rPr>
          <w:szCs w:val="28"/>
        </w:rPr>
        <w:t>на</w:t>
      </w:r>
      <w:r w:rsidR="006B4A69">
        <w:rPr>
          <w:szCs w:val="28"/>
        </w:rPr>
        <w:t xml:space="preserve"> </w:t>
      </w:r>
      <w:r w:rsidRPr="000970A4">
        <w:rPr>
          <w:szCs w:val="28"/>
        </w:rPr>
        <w:t>«__»___________20__г.</w:t>
      </w:r>
    </w:p>
    <w:p w:rsidR="00E06445" w:rsidRPr="000970A4" w:rsidRDefault="00E06445" w:rsidP="00E06445">
      <w:pPr>
        <w:pStyle w:val="aa"/>
        <w:rPr>
          <w:szCs w:val="28"/>
        </w:rPr>
      </w:pPr>
    </w:p>
    <w:p w:rsidR="00E06445" w:rsidRPr="000970A4" w:rsidRDefault="00E06445" w:rsidP="00E06445">
      <w:pPr>
        <w:pStyle w:val="aa"/>
        <w:jc w:val="left"/>
        <w:rPr>
          <w:szCs w:val="28"/>
        </w:rPr>
      </w:pPr>
      <w:r w:rsidRPr="000970A4">
        <w:rPr>
          <w:szCs w:val="28"/>
        </w:rPr>
        <w:t>1.</w:t>
      </w:r>
      <w:r w:rsidR="006B4A69">
        <w:rPr>
          <w:szCs w:val="28"/>
        </w:rPr>
        <w:t xml:space="preserve"> </w:t>
      </w:r>
      <w:r w:rsidRPr="000970A4">
        <w:rPr>
          <w:szCs w:val="28"/>
        </w:rPr>
        <w:t>Реквизиты</w:t>
      </w:r>
      <w:r w:rsidR="006B4A69">
        <w:rPr>
          <w:szCs w:val="28"/>
        </w:rPr>
        <w:t xml:space="preserve"> </w:t>
      </w:r>
      <w:r w:rsidRPr="000970A4">
        <w:rPr>
          <w:szCs w:val="28"/>
        </w:rPr>
        <w:t>и</w:t>
      </w:r>
      <w:r w:rsidR="006B4A69">
        <w:rPr>
          <w:szCs w:val="28"/>
        </w:rPr>
        <w:t xml:space="preserve"> </w:t>
      </w:r>
      <w:r w:rsidRPr="000970A4">
        <w:rPr>
          <w:szCs w:val="28"/>
        </w:rPr>
        <w:t>основные</w:t>
      </w:r>
      <w:r w:rsidR="006B4A69">
        <w:rPr>
          <w:szCs w:val="28"/>
        </w:rPr>
        <w:t xml:space="preserve"> </w:t>
      </w:r>
      <w:r w:rsidRPr="000970A4">
        <w:rPr>
          <w:szCs w:val="28"/>
        </w:rPr>
        <w:t>данные</w:t>
      </w:r>
      <w:r w:rsidR="006B4A69">
        <w:rPr>
          <w:szCs w:val="28"/>
        </w:rPr>
        <w:t xml:space="preserve"> </w:t>
      </w:r>
      <w:r w:rsidRPr="000970A4">
        <w:rPr>
          <w:szCs w:val="28"/>
        </w:rPr>
        <w:t>юридического</w:t>
      </w:r>
      <w:r w:rsidR="006B4A69">
        <w:rPr>
          <w:szCs w:val="28"/>
        </w:rPr>
        <w:t xml:space="preserve"> </w:t>
      </w:r>
      <w:r w:rsidRPr="000970A4">
        <w:rPr>
          <w:szCs w:val="28"/>
        </w:rPr>
        <w:t>лица.</w:t>
      </w:r>
    </w:p>
    <w:p w:rsidR="005B1926" w:rsidRDefault="00E06445" w:rsidP="005B1926">
      <w:pPr>
        <w:pStyle w:val="aa"/>
        <w:jc w:val="left"/>
        <w:rPr>
          <w:b w:val="0"/>
          <w:bCs w:val="0"/>
          <w:szCs w:val="28"/>
        </w:rPr>
      </w:pPr>
      <w:r w:rsidRPr="000970A4">
        <w:rPr>
          <w:b w:val="0"/>
          <w:bCs w:val="0"/>
          <w:szCs w:val="28"/>
        </w:rPr>
        <w:t>Полное</w:t>
      </w:r>
      <w:r w:rsidR="006B4A69">
        <w:rPr>
          <w:b w:val="0"/>
          <w:bCs w:val="0"/>
          <w:szCs w:val="28"/>
        </w:rPr>
        <w:t xml:space="preserve"> </w:t>
      </w:r>
      <w:r w:rsidRPr="000970A4">
        <w:rPr>
          <w:b w:val="0"/>
          <w:bCs w:val="0"/>
          <w:szCs w:val="28"/>
        </w:rPr>
        <w:t>наименование</w:t>
      </w:r>
      <w:r w:rsidR="006B4A69">
        <w:rPr>
          <w:b w:val="0"/>
          <w:bCs w:val="0"/>
          <w:szCs w:val="28"/>
        </w:rPr>
        <w:t xml:space="preserve"> </w:t>
      </w:r>
      <w:r w:rsidRPr="000970A4">
        <w:rPr>
          <w:b w:val="0"/>
          <w:bCs w:val="0"/>
          <w:szCs w:val="28"/>
        </w:rPr>
        <w:t>юридического</w:t>
      </w:r>
      <w:r w:rsidR="006B4A69">
        <w:rPr>
          <w:b w:val="0"/>
          <w:bCs w:val="0"/>
          <w:szCs w:val="28"/>
        </w:rPr>
        <w:t xml:space="preserve"> </w:t>
      </w:r>
      <w:r w:rsidRPr="000970A4">
        <w:rPr>
          <w:b w:val="0"/>
          <w:bCs w:val="0"/>
          <w:szCs w:val="28"/>
        </w:rPr>
        <w:t>лица:________________________________________________________________</w:t>
      </w:r>
    </w:p>
    <w:p w:rsidR="00E06445" w:rsidRPr="005B1926" w:rsidRDefault="00E06445" w:rsidP="005B1926">
      <w:pPr>
        <w:pStyle w:val="aa"/>
        <w:jc w:val="left"/>
        <w:rPr>
          <w:b w:val="0"/>
          <w:bCs w:val="0"/>
          <w:szCs w:val="28"/>
        </w:rPr>
      </w:pPr>
      <w:r w:rsidRPr="005B1926">
        <w:rPr>
          <w:b w:val="0"/>
          <w:szCs w:val="28"/>
        </w:rPr>
        <w:t>Полный</w:t>
      </w:r>
      <w:r w:rsidR="006B4A69" w:rsidRPr="005B1926">
        <w:rPr>
          <w:b w:val="0"/>
          <w:szCs w:val="28"/>
        </w:rPr>
        <w:t xml:space="preserve"> </w:t>
      </w:r>
      <w:r w:rsidRPr="005B1926">
        <w:rPr>
          <w:b w:val="0"/>
          <w:szCs w:val="28"/>
        </w:rPr>
        <w:t>юридический</w:t>
      </w:r>
      <w:r w:rsidR="006B4A69" w:rsidRPr="005B1926">
        <w:rPr>
          <w:b w:val="0"/>
          <w:szCs w:val="28"/>
        </w:rPr>
        <w:t xml:space="preserve"> </w:t>
      </w:r>
      <w:r w:rsidRPr="005B1926">
        <w:rPr>
          <w:b w:val="0"/>
          <w:szCs w:val="28"/>
        </w:rPr>
        <w:t>адрес:</w:t>
      </w:r>
      <w:r w:rsidRPr="000970A4">
        <w:rPr>
          <w:szCs w:val="28"/>
        </w:rPr>
        <w:t>_____________________________________________________________________________</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ОКПО</w:t>
      </w:r>
      <w:proofErr w:type="gramStart"/>
      <w:r w:rsidRPr="000970A4">
        <w:rPr>
          <w:rFonts w:ascii="Times New Roman" w:hAnsi="Times New Roman" w:cs="Times New Roman"/>
          <w:sz w:val="28"/>
          <w:szCs w:val="28"/>
        </w:rPr>
        <w:t>________________,</w:t>
      </w:r>
      <w:proofErr w:type="gramEnd"/>
      <w:r w:rsidRPr="000970A4">
        <w:rPr>
          <w:rFonts w:ascii="Times New Roman" w:hAnsi="Times New Roman" w:cs="Times New Roman"/>
          <w:sz w:val="28"/>
          <w:szCs w:val="28"/>
        </w:rPr>
        <w:t>ОКОГУ____________________,</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ОКАТО____________________,</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ОКВЭД</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_________________</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Форма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собственности,</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ОКФС_____________________________________________________________________________</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Организационно-правовая</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форма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ОКОПФ__________________________________________________________________</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ИНН/КПП_____________________________________________________________________________________________</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Среднесписочная</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численность</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персонала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за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20__год________________________________________________________</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Уставной</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капитал___________________________________________________________________________________руб.</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Стоимость</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чистых</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активов___________________________________________________________________________руб.</w:t>
      </w:r>
    </w:p>
    <w:p w:rsidR="00E06445" w:rsidRPr="000970A4" w:rsidRDefault="00E06445" w:rsidP="00E06445">
      <w:pPr>
        <w:rPr>
          <w:rFonts w:ascii="Times New Roman" w:hAnsi="Times New Roman" w:cs="Times New Roman"/>
          <w:b/>
          <w:bCs/>
          <w:sz w:val="28"/>
          <w:szCs w:val="28"/>
        </w:rPr>
      </w:pPr>
      <w:r w:rsidRPr="000970A4">
        <w:rPr>
          <w:rFonts w:ascii="Times New Roman" w:hAnsi="Times New Roman" w:cs="Times New Roman"/>
          <w:b/>
          <w:bCs/>
          <w:sz w:val="28"/>
          <w:szCs w:val="28"/>
        </w:rPr>
        <w:t>2.</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Состав</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объекта</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учета.</w:t>
      </w:r>
    </w:p>
    <w:tbl>
      <w:tblPr>
        <w:tblW w:w="144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701"/>
        <w:gridCol w:w="709"/>
        <w:gridCol w:w="850"/>
        <w:gridCol w:w="993"/>
        <w:gridCol w:w="1700"/>
        <w:gridCol w:w="1134"/>
        <w:gridCol w:w="1276"/>
        <w:gridCol w:w="1417"/>
        <w:gridCol w:w="1134"/>
        <w:gridCol w:w="2836"/>
      </w:tblGrid>
      <w:tr w:rsidR="00E06445" w:rsidRPr="000970A4" w:rsidTr="00E06445">
        <w:tc>
          <w:tcPr>
            <w:tcW w:w="671" w:type="dxa"/>
          </w:tcPr>
          <w:p w:rsidR="00E06445" w:rsidRPr="000970A4" w:rsidRDefault="00E06445" w:rsidP="00E06445">
            <w:pPr>
              <w:rPr>
                <w:rFonts w:ascii="Times New Roman" w:hAnsi="Times New Roman" w:cs="Times New Roman"/>
              </w:rPr>
            </w:pPr>
            <w:r w:rsidRPr="000970A4">
              <w:rPr>
                <w:rFonts w:ascii="Times New Roman" w:hAnsi="Times New Roman" w:cs="Times New Roman"/>
              </w:rPr>
              <w:t>№</w:t>
            </w:r>
            <w:r w:rsidR="006B4A69">
              <w:rPr>
                <w:rFonts w:ascii="Times New Roman" w:hAnsi="Times New Roman" w:cs="Times New Roman"/>
              </w:rPr>
              <w:t xml:space="preserve"> </w:t>
            </w:r>
            <w:r w:rsidRPr="000970A4">
              <w:rPr>
                <w:rFonts w:ascii="Times New Roman" w:hAnsi="Times New Roman" w:cs="Times New Roman"/>
              </w:rPr>
              <w:t>п\п</w:t>
            </w:r>
          </w:p>
        </w:tc>
        <w:tc>
          <w:tcPr>
            <w:tcW w:w="1701"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t>Наименование</w:t>
            </w:r>
          </w:p>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t>объекта</w:t>
            </w:r>
            <w:r w:rsidR="006B4A69">
              <w:rPr>
                <w:rFonts w:ascii="Times New Roman" w:hAnsi="Times New Roman" w:cs="Times New Roman"/>
              </w:rPr>
              <w:t xml:space="preserve"> </w:t>
            </w:r>
            <w:r w:rsidRPr="000970A4">
              <w:rPr>
                <w:rFonts w:ascii="Times New Roman" w:hAnsi="Times New Roman" w:cs="Times New Roman"/>
              </w:rPr>
              <w:t>учета</w:t>
            </w:r>
            <w:r w:rsidR="006B4A69">
              <w:rPr>
                <w:rFonts w:ascii="Times New Roman" w:hAnsi="Times New Roman" w:cs="Times New Roman"/>
              </w:rPr>
              <w:t xml:space="preserve"> </w:t>
            </w:r>
            <w:r w:rsidRPr="000970A4">
              <w:rPr>
                <w:rFonts w:ascii="Times New Roman" w:hAnsi="Times New Roman" w:cs="Times New Roman"/>
              </w:rPr>
              <w:lastRenderedPageBreak/>
              <w:t>(в</w:t>
            </w:r>
            <w:r w:rsidR="006B4A69">
              <w:rPr>
                <w:rFonts w:ascii="Times New Roman" w:hAnsi="Times New Roman" w:cs="Times New Roman"/>
              </w:rPr>
              <w:t xml:space="preserve"> </w:t>
            </w:r>
            <w:r w:rsidRPr="000970A4">
              <w:rPr>
                <w:rFonts w:ascii="Times New Roman" w:hAnsi="Times New Roman" w:cs="Times New Roman"/>
              </w:rPr>
              <w:t>том</w:t>
            </w:r>
            <w:r w:rsidR="006B4A69">
              <w:rPr>
                <w:rFonts w:ascii="Times New Roman" w:hAnsi="Times New Roman" w:cs="Times New Roman"/>
              </w:rPr>
              <w:t xml:space="preserve"> </w:t>
            </w:r>
            <w:r w:rsidRPr="000970A4">
              <w:rPr>
                <w:rFonts w:ascii="Times New Roman" w:hAnsi="Times New Roman" w:cs="Times New Roman"/>
              </w:rPr>
              <w:t>числе</w:t>
            </w:r>
            <w:r w:rsidR="006B4A69">
              <w:rPr>
                <w:rFonts w:ascii="Times New Roman" w:hAnsi="Times New Roman" w:cs="Times New Roman"/>
              </w:rPr>
              <w:t xml:space="preserve"> </w:t>
            </w:r>
            <w:r w:rsidRPr="000970A4">
              <w:rPr>
                <w:rFonts w:ascii="Times New Roman" w:hAnsi="Times New Roman" w:cs="Times New Roman"/>
              </w:rPr>
              <w:t>акции</w:t>
            </w:r>
            <w:r w:rsidR="006B4A69">
              <w:rPr>
                <w:rFonts w:ascii="Times New Roman" w:hAnsi="Times New Roman" w:cs="Times New Roman"/>
              </w:rPr>
              <w:t xml:space="preserve"> </w:t>
            </w:r>
            <w:r w:rsidRPr="000970A4">
              <w:rPr>
                <w:rFonts w:ascii="Times New Roman" w:hAnsi="Times New Roman" w:cs="Times New Roman"/>
              </w:rPr>
              <w:t>и</w:t>
            </w:r>
            <w:r w:rsidR="006B4A69">
              <w:rPr>
                <w:rFonts w:ascii="Times New Roman" w:hAnsi="Times New Roman" w:cs="Times New Roman"/>
              </w:rPr>
              <w:t xml:space="preserve"> </w:t>
            </w:r>
            <w:r w:rsidRPr="000970A4">
              <w:rPr>
                <w:rFonts w:ascii="Times New Roman" w:hAnsi="Times New Roman" w:cs="Times New Roman"/>
              </w:rPr>
              <w:t>др.)</w:t>
            </w:r>
          </w:p>
        </w:tc>
        <w:tc>
          <w:tcPr>
            <w:tcW w:w="709"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lastRenderedPageBreak/>
              <w:t>Кол.</w:t>
            </w:r>
          </w:p>
        </w:tc>
        <w:tc>
          <w:tcPr>
            <w:tcW w:w="850"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t>Ин-вен.</w:t>
            </w:r>
            <w:r w:rsidR="006B4A69">
              <w:rPr>
                <w:rFonts w:ascii="Times New Roman" w:hAnsi="Times New Roman" w:cs="Times New Roman"/>
              </w:rPr>
              <w:t xml:space="preserve"> </w:t>
            </w:r>
            <w:proofErr w:type="gramStart"/>
            <w:r w:rsidRPr="000970A4">
              <w:rPr>
                <w:rFonts w:ascii="Times New Roman" w:hAnsi="Times New Roman" w:cs="Times New Roman"/>
              </w:rPr>
              <w:t>но-</w:t>
            </w:r>
            <w:r w:rsidRPr="000970A4">
              <w:rPr>
                <w:rFonts w:ascii="Times New Roman" w:hAnsi="Times New Roman" w:cs="Times New Roman"/>
              </w:rPr>
              <w:lastRenderedPageBreak/>
              <w:t>мер</w:t>
            </w:r>
            <w:proofErr w:type="gramEnd"/>
          </w:p>
        </w:tc>
        <w:tc>
          <w:tcPr>
            <w:tcW w:w="993"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lastRenderedPageBreak/>
              <w:t>Год</w:t>
            </w:r>
            <w:r w:rsidR="006B4A69">
              <w:rPr>
                <w:rFonts w:ascii="Times New Roman" w:hAnsi="Times New Roman" w:cs="Times New Roman"/>
              </w:rPr>
              <w:t xml:space="preserve"> </w:t>
            </w:r>
            <w:r w:rsidRPr="000970A4">
              <w:rPr>
                <w:rFonts w:ascii="Times New Roman" w:hAnsi="Times New Roman" w:cs="Times New Roman"/>
              </w:rPr>
              <w:t>ввода</w:t>
            </w:r>
            <w:r w:rsidR="006B4A69">
              <w:rPr>
                <w:rFonts w:ascii="Times New Roman" w:hAnsi="Times New Roman" w:cs="Times New Roman"/>
              </w:rPr>
              <w:t xml:space="preserve"> </w:t>
            </w:r>
            <w:r w:rsidRPr="000970A4">
              <w:rPr>
                <w:rFonts w:ascii="Times New Roman" w:hAnsi="Times New Roman" w:cs="Times New Roman"/>
              </w:rPr>
              <w:t>в</w:t>
            </w:r>
            <w:r w:rsidR="006B4A69">
              <w:rPr>
                <w:rFonts w:ascii="Times New Roman" w:hAnsi="Times New Roman" w:cs="Times New Roman"/>
              </w:rPr>
              <w:t xml:space="preserve"> </w:t>
            </w:r>
            <w:proofErr w:type="spellStart"/>
            <w:r w:rsidRPr="000970A4">
              <w:rPr>
                <w:rFonts w:ascii="Times New Roman" w:hAnsi="Times New Roman" w:cs="Times New Roman"/>
              </w:rPr>
              <w:lastRenderedPageBreak/>
              <w:t>экспл</w:t>
            </w:r>
            <w:proofErr w:type="spellEnd"/>
            <w:r w:rsidRPr="000970A4">
              <w:rPr>
                <w:rFonts w:ascii="Times New Roman" w:hAnsi="Times New Roman" w:cs="Times New Roman"/>
              </w:rPr>
              <w:t>.</w:t>
            </w:r>
          </w:p>
        </w:tc>
        <w:tc>
          <w:tcPr>
            <w:tcW w:w="1700" w:type="dxa"/>
          </w:tcPr>
          <w:p w:rsidR="00E06445" w:rsidRPr="000970A4" w:rsidRDefault="00E06445" w:rsidP="00E06445">
            <w:pPr>
              <w:jc w:val="center"/>
              <w:rPr>
                <w:rFonts w:ascii="Times New Roman" w:hAnsi="Times New Roman" w:cs="Times New Roman"/>
              </w:rPr>
            </w:pPr>
            <w:proofErr w:type="gramStart"/>
            <w:r w:rsidRPr="000970A4">
              <w:rPr>
                <w:rFonts w:ascii="Times New Roman" w:hAnsi="Times New Roman" w:cs="Times New Roman"/>
              </w:rPr>
              <w:lastRenderedPageBreak/>
              <w:t>Краткая</w:t>
            </w:r>
            <w:proofErr w:type="gramEnd"/>
            <w:r w:rsidR="006B4A69">
              <w:rPr>
                <w:rFonts w:ascii="Times New Roman" w:hAnsi="Times New Roman" w:cs="Times New Roman"/>
              </w:rPr>
              <w:t xml:space="preserve"> </w:t>
            </w:r>
            <w:proofErr w:type="spellStart"/>
            <w:r w:rsidRPr="000970A4">
              <w:rPr>
                <w:rFonts w:ascii="Times New Roman" w:hAnsi="Times New Roman" w:cs="Times New Roman"/>
              </w:rPr>
              <w:t>характерис</w:t>
            </w:r>
            <w:proofErr w:type="spellEnd"/>
            <w:r w:rsidRPr="000970A4">
              <w:rPr>
                <w:rFonts w:ascii="Times New Roman" w:hAnsi="Times New Roman" w:cs="Times New Roman"/>
              </w:rPr>
              <w:t>-тика</w:t>
            </w:r>
            <w:r w:rsidR="006B4A69">
              <w:rPr>
                <w:rFonts w:ascii="Times New Roman" w:hAnsi="Times New Roman" w:cs="Times New Roman"/>
              </w:rPr>
              <w:t xml:space="preserve"> </w:t>
            </w:r>
            <w:r w:rsidRPr="000970A4">
              <w:rPr>
                <w:rFonts w:ascii="Times New Roman" w:hAnsi="Times New Roman" w:cs="Times New Roman"/>
              </w:rPr>
              <w:t>объекта</w:t>
            </w:r>
            <w:r w:rsidR="006B4A69">
              <w:rPr>
                <w:rFonts w:ascii="Times New Roman" w:hAnsi="Times New Roman" w:cs="Times New Roman"/>
              </w:rPr>
              <w:t xml:space="preserve"> </w:t>
            </w:r>
            <w:r w:rsidRPr="000970A4">
              <w:rPr>
                <w:rFonts w:ascii="Times New Roman" w:hAnsi="Times New Roman" w:cs="Times New Roman"/>
              </w:rPr>
              <w:lastRenderedPageBreak/>
              <w:t>учета</w:t>
            </w:r>
          </w:p>
        </w:tc>
        <w:tc>
          <w:tcPr>
            <w:tcW w:w="1134"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lastRenderedPageBreak/>
              <w:t>Адрес</w:t>
            </w:r>
          </w:p>
        </w:tc>
        <w:tc>
          <w:tcPr>
            <w:tcW w:w="1276"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t>Площадь</w:t>
            </w:r>
          </w:p>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t>(</w:t>
            </w:r>
            <w:proofErr w:type="spellStart"/>
            <w:r w:rsidRPr="000970A4">
              <w:rPr>
                <w:rFonts w:ascii="Times New Roman" w:hAnsi="Times New Roman" w:cs="Times New Roman"/>
              </w:rPr>
              <w:t>недвиж</w:t>
            </w:r>
            <w:proofErr w:type="spellEnd"/>
            <w:r w:rsidRPr="000970A4">
              <w:rPr>
                <w:rFonts w:ascii="Times New Roman" w:hAnsi="Times New Roman" w:cs="Times New Roman"/>
              </w:rPr>
              <w:t>.</w:t>
            </w:r>
            <w:r w:rsidR="006B4A69">
              <w:rPr>
                <w:rFonts w:ascii="Times New Roman" w:hAnsi="Times New Roman" w:cs="Times New Roman"/>
              </w:rPr>
              <w:t xml:space="preserve"> </w:t>
            </w:r>
            <w:proofErr w:type="spellStart"/>
            <w:proofErr w:type="gramStart"/>
            <w:r w:rsidRPr="000970A4">
              <w:rPr>
                <w:rFonts w:ascii="Times New Roman" w:hAnsi="Times New Roman" w:cs="Times New Roman"/>
              </w:rPr>
              <w:lastRenderedPageBreak/>
              <w:t>имущест</w:t>
            </w:r>
            <w:proofErr w:type="spellEnd"/>
            <w:r w:rsidRPr="000970A4">
              <w:rPr>
                <w:rFonts w:ascii="Times New Roman" w:hAnsi="Times New Roman" w:cs="Times New Roman"/>
              </w:rPr>
              <w:t>-во</w:t>
            </w:r>
            <w:proofErr w:type="gramEnd"/>
            <w:r w:rsidRPr="000970A4">
              <w:rPr>
                <w:rFonts w:ascii="Times New Roman" w:hAnsi="Times New Roman" w:cs="Times New Roman"/>
              </w:rPr>
              <w:t>)</w:t>
            </w:r>
          </w:p>
        </w:tc>
        <w:tc>
          <w:tcPr>
            <w:tcW w:w="1417" w:type="dxa"/>
          </w:tcPr>
          <w:p w:rsidR="00E06445" w:rsidRPr="000970A4" w:rsidRDefault="00E06445" w:rsidP="004F01F7">
            <w:pPr>
              <w:jc w:val="center"/>
              <w:rPr>
                <w:rFonts w:ascii="Times New Roman" w:hAnsi="Times New Roman" w:cs="Times New Roman"/>
              </w:rPr>
            </w:pPr>
            <w:r w:rsidRPr="000970A4">
              <w:rPr>
                <w:rFonts w:ascii="Times New Roman" w:hAnsi="Times New Roman" w:cs="Times New Roman"/>
              </w:rPr>
              <w:lastRenderedPageBreak/>
              <w:t>Балансовая</w:t>
            </w:r>
            <w:r w:rsidR="006B4A69">
              <w:rPr>
                <w:rFonts w:ascii="Times New Roman" w:hAnsi="Times New Roman" w:cs="Times New Roman"/>
              </w:rPr>
              <w:t xml:space="preserve"> </w:t>
            </w:r>
            <w:r w:rsidRPr="000970A4">
              <w:rPr>
                <w:rFonts w:ascii="Times New Roman" w:hAnsi="Times New Roman" w:cs="Times New Roman"/>
              </w:rPr>
              <w:t>стоимость</w:t>
            </w:r>
          </w:p>
        </w:tc>
        <w:tc>
          <w:tcPr>
            <w:tcW w:w="1134"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t>Сумма</w:t>
            </w:r>
            <w:r w:rsidR="006B4A69">
              <w:rPr>
                <w:rFonts w:ascii="Times New Roman" w:hAnsi="Times New Roman" w:cs="Times New Roman"/>
              </w:rPr>
              <w:t xml:space="preserve"> </w:t>
            </w:r>
            <w:proofErr w:type="spellStart"/>
            <w:proofErr w:type="gramStart"/>
            <w:r w:rsidRPr="000970A4">
              <w:rPr>
                <w:rFonts w:ascii="Times New Roman" w:hAnsi="Times New Roman" w:cs="Times New Roman"/>
              </w:rPr>
              <w:t>аморти-</w:t>
            </w:r>
            <w:r w:rsidRPr="000970A4">
              <w:rPr>
                <w:rFonts w:ascii="Times New Roman" w:hAnsi="Times New Roman" w:cs="Times New Roman"/>
              </w:rPr>
              <w:lastRenderedPageBreak/>
              <w:t>зации</w:t>
            </w:r>
            <w:proofErr w:type="spellEnd"/>
            <w:proofErr w:type="gramEnd"/>
          </w:p>
        </w:tc>
        <w:tc>
          <w:tcPr>
            <w:tcW w:w="2836"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lastRenderedPageBreak/>
              <w:t>Документы</w:t>
            </w:r>
            <w:r w:rsidR="006B4A69">
              <w:rPr>
                <w:rFonts w:ascii="Times New Roman" w:hAnsi="Times New Roman" w:cs="Times New Roman"/>
              </w:rPr>
              <w:t xml:space="preserve"> </w:t>
            </w:r>
            <w:r w:rsidRPr="000970A4">
              <w:rPr>
                <w:rFonts w:ascii="Times New Roman" w:hAnsi="Times New Roman" w:cs="Times New Roman"/>
              </w:rPr>
              <w:t>основания</w:t>
            </w:r>
            <w:r w:rsidR="006B4A69">
              <w:rPr>
                <w:rFonts w:ascii="Times New Roman" w:hAnsi="Times New Roman" w:cs="Times New Roman"/>
              </w:rPr>
              <w:t xml:space="preserve"> </w:t>
            </w:r>
            <w:r w:rsidRPr="000970A4">
              <w:rPr>
                <w:rFonts w:ascii="Times New Roman" w:hAnsi="Times New Roman" w:cs="Times New Roman"/>
              </w:rPr>
              <w:t>постановки</w:t>
            </w:r>
            <w:r w:rsidR="006B4A69">
              <w:rPr>
                <w:rFonts w:ascii="Times New Roman" w:hAnsi="Times New Roman" w:cs="Times New Roman"/>
              </w:rPr>
              <w:t xml:space="preserve"> </w:t>
            </w:r>
            <w:r w:rsidRPr="000970A4">
              <w:rPr>
                <w:rFonts w:ascii="Times New Roman" w:hAnsi="Times New Roman" w:cs="Times New Roman"/>
              </w:rPr>
              <w:t>на</w:t>
            </w:r>
            <w:r w:rsidR="006B4A69">
              <w:rPr>
                <w:rFonts w:ascii="Times New Roman" w:hAnsi="Times New Roman" w:cs="Times New Roman"/>
              </w:rPr>
              <w:t xml:space="preserve"> </w:t>
            </w:r>
            <w:r w:rsidRPr="000970A4">
              <w:rPr>
                <w:rFonts w:ascii="Times New Roman" w:hAnsi="Times New Roman" w:cs="Times New Roman"/>
              </w:rPr>
              <w:t>учет</w:t>
            </w:r>
            <w:r w:rsidR="006B4A69">
              <w:rPr>
                <w:rFonts w:ascii="Times New Roman" w:hAnsi="Times New Roman" w:cs="Times New Roman"/>
              </w:rPr>
              <w:t xml:space="preserve"> </w:t>
            </w:r>
            <w:r w:rsidRPr="000970A4">
              <w:rPr>
                <w:rFonts w:ascii="Times New Roman" w:hAnsi="Times New Roman" w:cs="Times New Roman"/>
              </w:rPr>
              <w:t>(на</w:t>
            </w:r>
            <w:r w:rsidR="006B4A69">
              <w:rPr>
                <w:rFonts w:ascii="Times New Roman" w:hAnsi="Times New Roman" w:cs="Times New Roman"/>
              </w:rPr>
              <w:t xml:space="preserve"> </w:t>
            </w:r>
            <w:r w:rsidRPr="000970A4">
              <w:rPr>
                <w:rFonts w:ascii="Times New Roman" w:hAnsi="Times New Roman" w:cs="Times New Roman"/>
              </w:rPr>
              <w:t>баланс</w:t>
            </w:r>
            <w:r w:rsidR="006B4A69">
              <w:rPr>
                <w:rFonts w:ascii="Times New Roman" w:hAnsi="Times New Roman" w:cs="Times New Roman"/>
              </w:rPr>
              <w:t xml:space="preserve"> </w:t>
            </w:r>
            <w:r w:rsidRPr="000970A4">
              <w:rPr>
                <w:rFonts w:ascii="Times New Roman" w:hAnsi="Times New Roman" w:cs="Times New Roman"/>
              </w:rPr>
              <w:t>учреждения)</w:t>
            </w:r>
            <w:r w:rsidR="006B4A69">
              <w:rPr>
                <w:rFonts w:ascii="Times New Roman" w:hAnsi="Times New Roman" w:cs="Times New Roman"/>
              </w:rPr>
              <w:t xml:space="preserve"> </w:t>
            </w:r>
            <w:r w:rsidRPr="000970A4">
              <w:rPr>
                <w:rFonts w:ascii="Times New Roman" w:hAnsi="Times New Roman" w:cs="Times New Roman"/>
              </w:rPr>
              <w:t>на</w:t>
            </w:r>
            <w:r w:rsidR="006B4A69">
              <w:rPr>
                <w:rFonts w:ascii="Times New Roman" w:hAnsi="Times New Roman" w:cs="Times New Roman"/>
              </w:rPr>
              <w:t xml:space="preserve"> </w:t>
            </w:r>
            <w:r w:rsidRPr="000970A4">
              <w:rPr>
                <w:rFonts w:ascii="Times New Roman" w:hAnsi="Times New Roman" w:cs="Times New Roman"/>
              </w:rPr>
              <w:lastRenderedPageBreak/>
              <w:t>имущество</w:t>
            </w:r>
            <w:r w:rsidR="006B4A69">
              <w:rPr>
                <w:rFonts w:ascii="Times New Roman" w:hAnsi="Times New Roman" w:cs="Times New Roman"/>
              </w:rPr>
              <w:t xml:space="preserve"> </w:t>
            </w:r>
            <w:r w:rsidRPr="000970A4">
              <w:rPr>
                <w:rFonts w:ascii="Times New Roman" w:hAnsi="Times New Roman" w:cs="Times New Roman"/>
              </w:rPr>
              <w:t>стоимостью</w:t>
            </w:r>
            <w:r w:rsidR="006B4A69">
              <w:rPr>
                <w:rFonts w:ascii="Times New Roman" w:hAnsi="Times New Roman" w:cs="Times New Roman"/>
              </w:rPr>
              <w:t xml:space="preserve"> </w:t>
            </w:r>
            <w:r w:rsidRPr="000970A4">
              <w:rPr>
                <w:rFonts w:ascii="Times New Roman" w:hAnsi="Times New Roman" w:cs="Times New Roman"/>
              </w:rPr>
              <w:t>со</w:t>
            </w:r>
            <w:r w:rsidR="006B4A69">
              <w:rPr>
                <w:rFonts w:ascii="Times New Roman" w:hAnsi="Times New Roman" w:cs="Times New Roman"/>
              </w:rPr>
              <w:t xml:space="preserve"> </w:t>
            </w:r>
            <w:r w:rsidRPr="000970A4">
              <w:rPr>
                <w:rFonts w:ascii="Times New Roman" w:hAnsi="Times New Roman" w:cs="Times New Roman"/>
              </w:rPr>
              <w:t>100</w:t>
            </w:r>
            <w:r w:rsidR="006B4A69">
              <w:rPr>
                <w:rFonts w:ascii="Times New Roman" w:hAnsi="Times New Roman" w:cs="Times New Roman"/>
              </w:rPr>
              <w:t xml:space="preserve"> </w:t>
            </w:r>
            <w:r w:rsidRPr="000970A4">
              <w:rPr>
                <w:rFonts w:ascii="Times New Roman" w:hAnsi="Times New Roman" w:cs="Times New Roman"/>
              </w:rPr>
              <w:t>000</w:t>
            </w:r>
            <w:r w:rsidR="006B4A69">
              <w:rPr>
                <w:rFonts w:ascii="Times New Roman" w:hAnsi="Times New Roman" w:cs="Times New Roman"/>
              </w:rPr>
              <w:t xml:space="preserve"> </w:t>
            </w:r>
            <w:r w:rsidRPr="000970A4">
              <w:rPr>
                <w:rFonts w:ascii="Times New Roman" w:hAnsi="Times New Roman" w:cs="Times New Roman"/>
              </w:rPr>
              <w:t>руб.</w:t>
            </w:r>
          </w:p>
        </w:tc>
      </w:tr>
      <w:tr w:rsidR="00E06445" w:rsidRPr="000970A4" w:rsidTr="00E06445">
        <w:trPr>
          <w:trHeight w:val="303"/>
        </w:trPr>
        <w:tc>
          <w:tcPr>
            <w:tcW w:w="671" w:type="dxa"/>
          </w:tcPr>
          <w:p w:rsidR="00E06445" w:rsidRPr="000970A4" w:rsidRDefault="00E06445" w:rsidP="00E06445">
            <w:pPr>
              <w:rPr>
                <w:rFonts w:ascii="Times New Roman" w:hAnsi="Times New Roman" w:cs="Times New Roman"/>
                <w:sz w:val="28"/>
                <w:szCs w:val="28"/>
              </w:rPr>
            </w:pPr>
          </w:p>
        </w:tc>
        <w:tc>
          <w:tcPr>
            <w:tcW w:w="1701" w:type="dxa"/>
          </w:tcPr>
          <w:p w:rsidR="00E06445" w:rsidRPr="000970A4" w:rsidRDefault="00E06445" w:rsidP="00E06445">
            <w:pPr>
              <w:rPr>
                <w:rFonts w:ascii="Times New Roman" w:hAnsi="Times New Roman" w:cs="Times New Roman"/>
                <w:sz w:val="28"/>
                <w:szCs w:val="28"/>
              </w:rPr>
            </w:pPr>
          </w:p>
        </w:tc>
        <w:tc>
          <w:tcPr>
            <w:tcW w:w="709" w:type="dxa"/>
          </w:tcPr>
          <w:p w:rsidR="00E06445" w:rsidRPr="000970A4" w:rsidRDefault="00E06445" w:rsidP="00E06445">
            <w:pPr>
              <w:rPr>
                <w:rFonts w:ascii="Times New Roman" w:hAnsi="Times New Roman" w:cs="Times New Roman"/>
                <w:sz w:val="28"/>
                <w:szCs w:val="28"/>
              </w:rPr>
            </w:pPr>
          </w:p>
        </w:tc>
        <w:tc>
          <w:tcPr>
            <w:tcW w:w="850" w:type="dxa"/>
          </w:tcPr>
          <w:p w:rsidR="00E06445" w:rsidRPr="000970A4" w:rsidRDefault="00E06445" w:rsidP="00E06445">
            <w:pPr>
              <w:rPr>
                <w:rFonts w:ascii="Times New Roman" w:hAnsi="Times New Roman" w:cs="Times New Roman"/>
                <w:sz w:val="28"/>
                <w:szCs w:val="28"/>
              </w:rPr>
            </w:pPr>
          </w:p>
        </w:tc>
        <w:tc>
          <w:tcPr>
            <w:tcW w:w="993" w:type="dxa"/>
          </w:tcPr>
          <w:p w:rsidR="00E06445" w:rsidRPr="000970A4" w:rsidRDefault="00E06445" w:rsidP="00E06445">
            <w:pPr>
              <w:rPr>
                <w:rFonts w:ascii="Times New Roman" w:hAnsi="Times New Roman" w:cs="Times New Roman"/>
                <w:sz w:val="28"/>
                <w:szCs w:val="28"/>
              </w:rPr>
            </w:pPr>
          </w:p>
        </w:tc>
        <w:tc>
          <w:tcPr>
            <w:tcW w:w="1700" w:type="dxa"/>
          </w:tcPr>
          <w:p w:rsidR="00E06445" w:rsidRPr="000970A4" w:rsidRDefault="00E06445" w:rsidP="00E06445">
            <w:pPr>
              <w:rPr>
                <w:rFonts w:ascii="Times New Roman" w:hAnsi="Times New Roman" w:cs="Times New Roman"/>
                <w:sz w:val="28"/>
                <w:szCs w:val="28"/>
              </w:rPr>
            </w:pPr>
          </w:p>
        </w:tc>
        <w:tc>
          <w:tcPr>
            <w:tcW w:w="1134" w:type="dxa"/>
          </w:tcPr>
          <w:p w:rsidR="00E06445" w:rsidRPr="000970A4" w:rsidRDefault="00E06445" w:rsidP="00E06445">
            <w:pPr>
              <w:rPr>
                <w:rFonts w:ascii="Times New Roman" w:hAnsi="Times New Roman" w:cs="Times New Roman"/>
                <w:sz w:val="28"/>
                <w:szCs w:val="28"/>
              </w:rPr>
            </w:pPr>
          </w:p>
        </w:tc>
        <w:tc>
          <w:tcPr>
            <w:tcW w:w="1276" w:type="dxa"/>
          </w:tcPr>
          <w:p w:rsidR="00E06445" w:rsidRPr="000970A4" w:rsidRDefault="00E06445" w:rsidP="00E06445">
            <w:pPr>
              <w:rPr>
                <w:rFonts w:ascii="Times New Roman" w:hAnsi="Times New Roman" w:cs="Times New Roman"/>
                <w:sz w:val="28"/>
                <w:szCs w:val="28"/>
              </w:rPr>
            </w:pPr>
          </w:p>
        </w:tc>
        <w:tc>
          <w:tcPr>
            <w:tcW w:w="1417" w:type="dxa"/>
          </w:tcPr>
          <w:p w:rsidR="00E06445" w:rsidRPr="000970A4" w:rsidRDefault="00E06445" w:rsidP="00E06445">
            <w:pPr>
              <w:rPr>
                <w:rFonts w:ascii="Times New Roman" w:hAnsi="Times New Roman" w:cs="Times New Roman"/>
                <w:sz w:val="28"/>
                <w:szCs w:val="28"/>
              </w:rPr>
            </w:pPr>
          </w:p>
        </w:tc>
        <w:tc>
          <w:tcPr>
            <w:tcW w:w="1134" w:type="dxa"/>
          </w:tcPr>
          <w:p w:rsidR="00E06445" w:rsidRPr="000970A4" w:rsidRDefault="00E06445" w:rsidP="00E06445">
            <w:pPr>
              <w:rPr>
                <w:rFonts w:ascii="Times New Roman" w:hAnsi="Times New Roman" w:cs="Times New Roman"/>
                <w:sz w:val="28"/>
                <w:szCs w:val="28"/>
              </w:rPr>
            </w:pPr>
          </w:p>
        </w:tc>
        <w:tc>
          <w:tcPr>
            <w:tcW w:w="2836" w:type="dxa"/>
          </w:tcPr>
          <w:p w:rsidR="00E06445" w:rsidRPr="000970A4" w:rsidRDefault="00E06445" w:rsidP="00E06445">
            <w:pPr>
              <w:rPr>
                <w:rFonts w:ascii="Times New Roman" w:hAnsi="Times New Roman" w:cs="Times New Roman"/>
                <w:sz w:val="28"/>
                <w:szCs w:val="28"/>
              </w:rPr>
            </w:pPr>
          </w:p>
        </w:tc>
      </w:tr>
      <w:tr w:rsidR="00E06445" w:rsidRPr="000970A4" w:rsidTr="00E06445">
        <w:tc>
          <w:tcPr>
            <w:tcW w:w="671" w:type="dxa"/>
          </w:tcPr>
          <w:p w:rsidR="00E06445" w:rsidRPr="000970A4" w:rsidRDefault="00E06445" w:rsidP="00E06445">
            <w:pPr>
              <w:rPr>
                <w:rFonts w:ascii="Times New Roman" w:hAnsi="Times New Roman" w:cs="Times New Roman"/>
                <w:sz w:val="28"/>
                <w:szCs w:val="28"/>
              </w:rPr>
            </w:pPr>
          </w:p>
        </w:tc>
        <w:tc>
          <w:tcPr>
            <w:tcW w:w="1701" w:type="dxa"/>
          </w:tcPr>
          <w:p w:rsidR="00E06445" w:rsidRPr="000970A4" w:rsidRDefault="00E06445" w:rsidP="00E06445">
            <w:pPr>
              <w:rPr>
                <w:rFonts w:ascii="Times New Roman" w:hAnsi="Times New Roman" w:cs="Times New Roman"/>
                <w:b/>
                <w:sz w:val="28"/>
                <w:szCs w:val="28"/>
              </w:rPr>
            </w:pPr>
            <w:r w:rsidRPr="000970A4">
              <w:rPr>
                <w:rFonts w:ascii="Times New Roman" w:hAnsi="Times New Roman" w:cs="Times New Roman"/>
                <w:b/>
                <w:sz w:val="28"/>
                <w:szCs w:val="28"/>
              </w:rPr>
              <w:t>ИТОГО:</w:t>
            </w:r>
            <w:r w:rsidR="006B4A69">
              <w:rPr>
                <w:rFonts w:ascii="Times New Roman" w:hAnsi="Times New Roman" w:cs="Times New Roman"/>
                <w:b/>
                <w:sz w:val="28"/>
                <w:szCs w:val="28"/>
              </w:rPr>
              <w:t xml:space="preserve"> </w:t>
            </w:r>
          </w:p>
        </w:tc>
        <w:tc>
          <w:tcPr>
            <w:tcW w:w="709" w:type="dxa"/>
          </w:tcPr>
          <w:p w:rsidR="00E06445" w:rsidRPr="000970A4" w:rsidRDefault="00E06445" w:rsidP="00E06445">
            <w:pPr>
              <w:rPr>
                <w:rFonts w:ascii="Times New Roman" w:hAnsi="Times New Roman" w:cs="Times New Roman"/>
                <w:sz w:val="28"/>
                <w:szCs w:val="28"/>
              </w:rPr>
            </w:pPr>
          </w:p>
        </w:tc>
        <w:tc>
          <w:tcPr>
            <w:tcW w:w="850" w:type="dxa"/>
          </w:tcPr>
          <w:p w:rsidR="00E06445" w:rsidRPr="000970A4" w:rsidRDefault="00E06445" w:rsidP="00E06445">
            <w:pPr>
              <w:rPr>
                <w:rFonts w:ascii="Times New Roman" w:hAnsi="Times New Roman" w:cs="Times New Roman"/>
                <w:sz w:val="28"/>
                <w:szCs w:val="28"/>
              </w:rPr>
            </w:pPr>
          </w:p>
        </w:tc>
        <w:tc>
          <w:tcPr>
            <w:tcW w:w="993" w:type="dxa"/>
          </w:tcPr>
          <w:p w:rsidR="00E06445" w:rsidRPr="000970A4" w:rsidRDefault="00E06445" w:rsidP="00E06445">
            <w:pPr>
              <w:rPr>
                <w:rFonts w:ascii="Times New Roman" w:hAnsi="Times New Roman" w:cs="Times New Roman"/>
                <w:sz w:val="28"/>
                <w:szCs w:val="28"/>
              </w:rPr>
            </w:pPr>
          </w:p>
        </w:tc>
        <w:tc>
          <w:tcPr>
            <w:tcW w:w="1700" w:type="dxa"/>
          </w:tcPr>
          <w:p w:rsidR="00E06445" w:rsidRPr="000970A4" w:rsidRDefault="00E06445" w:rsidP="00E06445">
            <w:pPr>
              <w:rPr>
                <w:rFonts w:ascii="Times New Roman" w:hAnsi="Times New Roman" w:cs="Times New Roman"/>
                <w:sz w:val="28"/>
                <w:szCs w:val="28"/>
              </w:rPr>
            </w:pPr>
          </w:p>
        </w:tc>
        <w:tc>
          <w:tcPr>
            <w:tcW w:w="1134" w:type="dxa"/>
          </w:tcPr>
          <w:p w:rsidR="00E06445" w:rsidRPr="000970A4" w:rsidRDefault="00E06445" w:rsidP="00E06445">
            <w:pPr>
              <w:rPr>
                <w:rFonts w:ascii="Times New Roman" w:hAnsi="Times New Roman" w:cs="Times New Roman"/>
                <w:sz w:val="28"/>
                <w:szCs w:val="28"/>
              </w:rPr>
            </w:pPr>
          </w:p>
        </w:tc>
        <w:tc>
          <w:tcPr>
            <w:tcW w:w="1276" w:type="dxa"/>
          </w:tcPr>
          <w:p w:rsidR="00E06445" w:rsidRPr="000970A4" w:rsidRDefault="00E06445" w:rsidP="00E06445">
            <w:pPr>
              <w:rPr>
                <w:rFonts w:ascii="Times New Roman" w:hAnsi="Times New Roman" w:cs="Times New Roman"/>
                <w:sz w:val="28"/>
                <w:szCs w:val="28"/>
              </w:rPr>
            </w:pPr>
          </w:p>
        </w:tc>
        <w:tc>
          <w:tcPr>
            <w:tcW w:w="1417" w:type="dxa"/>
          </w:tcPr>
          <w:p w:rsidR="00E06445" w:rsidRPr="000970A4" w:rsidRDefault="00E06445" w:rsidP="00E06445">
            <w:pPr>
              <w:rPr>
                <w:rFonts w:ascii="Times New Roman" w:hAnsi="Times New Roman" w:cs="Times New Roman"/>
                <w:sz w:val="28"/>
                <w:szCs w:val="28"/>
              </w:rPr>
            </w:pPr>
          </w:p>
        </w:tc>
        <w:tc>
          <w:tcPr>
            <w:tcW w:w="1134" w:type="dxa"/>
          </w:tcPr>
          <w:p w:rsidR="00E06445" w:rsidRPr="000970A4" w:rsidRDefault="00E06445" w:rsidP="00E06445">
            <w:pPr>
              <w:rPr>
                <w:rFonts w:ascii="Times New Roman" w:hAnsi="Times New Roman" w:cs="Times New Roman"/>
                <w:sz w:val="28"/>
                <w:szCs w:val="28"/>
              </w:rPr>
            </w:pPr>
          </w:p>
        </w:tc>
        <w:tc>
          <w:tcPr>
            <w:tcW w:w="2836" w:type="dxa"/>
          </w:tcPr>
          <w:p w:rsidR="00E06445" w:rsidRPr="000970A4" w:rsidRDefault="00E06445" w:rsidP="00E06445">
            <w:pPr>
              <w:rPr>
                <w:rFonts w:ascii="Times New Roman" w:hAnsi="Times New Roman" w:cs="Times New Roman"/>
                <w:sz w:val="28"/>
                <w:szCs w:val="28"/>
              </w:rPr>
            </w:pPr>
          </w:p>
        </w:tc>
      </w:tr>
    </w:tbl>
    <w:p w:rsidR="00E06445" w:rsidRPr="000970A4" w:rsidRDefault="00E06445" w:rsidP="00E06445">
      <w:pPr>
        <w:rPr>
          <w:rFonts w:ascii="Times New Roman" w:hAnsi="Times New Roman" w:cs="Times New Roman"/>
          <w:b/>
          <w:bCs/>
          <w:sz w:val="28"/>
          <w:szCs w:val="28"/>
        </w:rPr>
      </w:pPr>
      <w:r w:rsidRPr="000970A4">
        <w:rPr>
          <w:rFonts w:ascii="Times New Roman" w:hAnsi="Times New Roman" w:cs="Times New Roman"/>
          <w:b/>
          <w:bCs/>
          <w:sz w:val="28"/>
          <w:szCs w:val="28"/>
        </w:rPr>
        <w:t>3.</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Обременение</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объектов</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учета.</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Наименование</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объекта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учета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______________________________________________________________________________</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Площадь</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объекта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учета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_________________________________________________________________________________</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Годовая</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арендная</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плата_________________________________________________________________________________</w:t>
      </w:r>
    </w:p>
    <w:p w:rsidR="00E06445" w:rsidRPr="000970A4" w:rsidRDefault="00E06445" w:rsidP="00E06445">
      <w:pPr>
        <w:rPr>
          <w:rFonts w:ascii="Times New Roman" w:hAnsi="Times New Roman" w:cs="Times New Roman"/>
          <w:b/>
          <w:bCs/>
          <w:sz w:val="28"/>
          <w:szCs w:val="28"/>
        </w:rPr>
      </w:pPr>
      <w:r w:rsidRPr="000970A4">
        <w:rPr>
          <w:rFonts w:ascii="Times New Roman" w:hAnsi="Times New Roman" w:cs="Times New Roman"/>
          <w:sz w:val="28"/>
          <w:szCs w:val="28"/>
        </w:rPr>
        <w:t>Сумма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залога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дата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окончания</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залога_____________________________________________________________________</w:t>
      </w:r>
    </w:p>
    <w:p w:rsidR="00E06445" w:rsidRPr="000970A4" w:rsidRDefault="00E06445" w:rsidP="00E06445">
      <w:pPr>
        <w:rPr>
          <w:rFonts w:ascii="Times New Roman" w:hAnsi="Times New Roman" w:cs="Times New Roman"/>
          <w:b/>
          <w:bCs/>
          <w:sz w:val="28"/>
          <w:szCs w:val="28"/>
        </w:rPr>
      </w:pPr>
      <w:r w:rsidRPr="000970A4">
        <w:rPr>
          <w:rFonts w:ascii="Times New Roman" w:hAnsi="Times New Roman" w:cs="Times New Roman"/>
          <w:b/>
          <w:bCs/>
          <w:sz w:val="28"/>
          <w:szCs w:val="28"/>
        </w:rPr>
        <w:t>4.</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Доходы</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от</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использования</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(кроме</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обременения)</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объекта</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учета.</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Часть</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прибыли,</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перечисленные</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в</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бюджет</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(за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200_______________________________________________________руб.</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Дивиденды,</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перечисленные</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в</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бюджет</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_______________________________________________________________руб.</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Иные</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доходы,</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перечисленные</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в</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бюджет</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______________________________________________________________руб.</w:t>
      </w:r>
    </w:p>
    <w:p w:rsidR="00E06445" w:rsidRPr="000970A4" w:rsidRDefault="00E06445" w:rsidP="00E06445">
      <w:pPr>
        <w:rPr>
          <w:rFonts w:ascii="Times New Roman" w:hAnsi="Times New Roman" w:cs="Times New Roman"/>
          <w:sz w:val="28"/>
          <w:szCs w:val="28"/>
        </w:rPr>
      </w:pP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Директор</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(руководитель)</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учреждения</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____________________</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___________________</w:t>
      </w:r>
      <w:r w:rsidR="006B4A69">
        <w:rPr>
          <w:rFonts w:ascii="Times New Roman" w:hAnsi="Times New Roman" w:cs="Times New Roman"/>
          <w:sz w:val="28"/>
          <w:szCs w:val="28"/>
        </w:rPr>
        <w:t xml:space="preserve"> </w:t>
      </w:r>
    </w:p>
    <w:p w:rsidR="00E06445" w:rsidRPr="000970A4" w:rsidRDefault="006B4A69" w:rsidP="00E06445">
      <w:pPr>
        <w:rPr>
          <w:rFonts w:ascii="Times New Roman" w:hAnsi="Times New Roman" w:cs="Times New Roman"/>
          <w:sz w:val="28"/>
          <w:szCs w:val="28"/>
        </w:rPr>
      </w:pPr>
      <w:r>
        <w:rPr>
          <w:rFonts w:ascii="Times New Roman" w:hAnsi="Times New Roman" w:cs="Times New Roman"/>
          <w:sz w:val="28"/>
          <w:szCs w:val="28"/>
        </w:rPr>
        <w:t xml:space="preserve"> </w:t>
      </w:r>
      <w:r w:rsidR="00E06445" w:rsidRPr="000970A4">
        <w:rPr>
          <w:rFonts w:ascii="Times New Roman" w:hAnsi="Times New Roman" w:cs="Times New Roman"/>
          <w:sz w:val="28"/>
          <w:szCs w:val="28"/>
        </w:rPr>
        <w:t>(подпись)</w:t>
      </w:r>
      <w:r>
        <w:rPr>
          <w:rFonts w:ascii="Times New Roman" w:hAnsi="Times New Roman" w:cs="Times New Roman"/>
          <w:sz w:val="28"/>
          <w:szCs w:val="28"/>
        </w:rPr>
        <w:t xml:space="preserve"> </w:t>
      </w:r>
      <w:r w:rsidR="00E06445" w:rsidRPr="000970A4">
        <w:rPr>
          <w:rFonts w:ascii="Times New Roman" w:hAnsi="Times New Roman" w:cs="Times New Roman"/>
          <w:sz w:val="28"/>
          <w:szCs w:val="28"/>
        </w:rPr>
        <w:t>(расшифровка</w:t>
      </w:r>
      <w:r>
        <w:rPr>
          <w:rFonts w:ascii="Times New Roman" w:hAnsi="Times New Roman" w:cs="Times New Roman"/>
          <w:sz w:val="28"/>
          <w:szCs w:val="28"/>
        </w:rPr>
        <w:t xml:space="preserve"> </w:t>
      </w:r>
      <w:r w:rsidR="00E06445" w:rsidRPr="000970A4">
        <w:rPr>
          <w:rFonts w:ascii="Times New Roman" w:hAnsi="Times New Roman" w:cs="Times New Roman"/>
          <w:sz w:val="28"/>
          <w:szCs w:val="28"/>
        </w:rPr>
        <w:t>подписи)</w:t>
      </w:r>
    </w:p>
    <w:tbl>
      <w:tblPr>
        <w:tblW w:w="0" w:type="auto"/>
        <w:tblInd w:w="8188" w:type="dxa"/>
        <w:tblLook w:val="04A0" w:firstRow="1" w:lastRow="0" w:firstColumn="1" w:lastColumn="0" w:noHBand="0" w:noVBand="1"/>
      </w:tblPr>
      <w:tblGrid>
        <w:gridCol w:w="6598"/>
      </w:tblGrid>
      <w:tr w:rsidR="00E06445" w:rsidRPr="000970A4" w:rsidTr="00E06445">
        <w:trPr>
          <w:trHeight w:val="1863"/>
        </w:trPr>
        <w:tc>
          <w:tcPr>
            <w:tcW w:w="6598" w:type="dxa"/>
            <w:shd w:val="clear" w:color="auto" w:fill="auto"/>
          </w:tcPr>
          <w:p w:rsidR="004F01F7"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lastRenderedPageBreak/>
              <w:t>Приложение</w:t>
            </w:r>
            <w:r w:rsidR="006B4A69" w:rsidRPr="004F01F7">
              <w:rPr>
                <w:rFonts w:ascii="Times New Roman" w:hAnsi="Times New Roman" w:cs="Times New Roman"/>
                <w:sz w:val="28"/>
              </w:rPr>
              <w:t xml:space="preserve"> </w:t>
            </w:r>
            <w:r w:rsidRPr="004F01F7">
              <w:rPr>
                <w:rFonts w:ascii="Times New Roman" w:hAnsi="Times New Roman" w:cs="Times New Roman"/>
                <w:sz w:val="28"/>
              </w:rPr>
              <w:t>№</w:t>
            </w:r>
            <w:r w:rsidR="006B4A69" w:rsidRPr="004F01F7">
              <w:rPr>
                <w:rFonts w:ascii="Times New Roman" w:hAnsi="Times New Roman" w:cs="Times New Roman"/>
                <w:sz w:val="28"/>
              </w:rPr>
              <w:t xml:space="preserve"> </w:t>
            </w:r>
            <w:r w:rsidRPr="004F01F7">
              <w:rPr>
                <w:rFonts w:ascii="Times New Roman" w:hAnsi="Times New Roman" w:cs="Times New Roman"/>
                <w:sz w:val="28"/>
              </w:rPr>
              <w:t>3</w:t>
            </w:r>
            <w:r w:rsidR="006B4A69" w:rsidRPr="004F01F7">
              <w:rPr>
                <w:rFonts w:ascii="Times New Roman" w:hAnsi="Times New Roman" w:cs="Times New Roman"/>
                <w:sz w:val="28"/>
              </w:rPr>
              <w:t xml:space="preserve"> </w:t>
            </w:r>
          </w:p>
          <w:p w:rsidR="004F01F7"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к</w:t>
            </w:r>
            <w:r w:rsidR="006B4A69" w:rsidRPr="004F01F7">
              <w:rPr>
                <w:rFonts w:ascii="Times New Roman" w:hAnsi="Times New Roman" w:cs="Times New Roman"/>
                <w:sz w:val="28"/>
              </w:rPr>
              <w:t xml:space="preserve"> </w:t>
            </w:r>
            <w:r w:rsidRPr="004F01F7">
              <w:rPr>
                <w:rFonts w:ascii="Times New Roman" w:hAnsi="Times New Roman" w:cs="Times New Roman"/>
                <w:sz w:val="28"/>
              </w:rPr>
              <w:t>Положению</w:t>
            </w:r>
            <w:r w:rsidR="006B4A69" w:rsidRPr="004F01F7">
              <w:rPr>
                <w:rFonts w:ascii="Times New Roman" w:hAnsi="Times New Roman" w:cs="Times New Roman"/>
                <w:sz w:val="28"/>
              </w:rPr>
              <w:t xml:space="preserve"> </w:t>
            </w:r>
            <w:r w:rsidRPr="004F01F7">
              <w:rPr>
                <w:rFonts w:ascii="Times New Roman" w:hAnsi="Times New Roman" w:cs="Times New Roman"/>
                <w:sz w:val="28"/>
              </w:rPr>
              <w:t>о</w:t>
            </w:r>
            <w:r w:rsidR="006B4A69" w:rsidRPr="004F01F7">
              <w:rPr>
                <w:rFonts w:ascii="Times New Roman" w:hAnsi="Times New Roman" w:cs="Times New Roman"/>
                <w:sz w:val="28"/>
              </w:rPr>
              <w:t xml:space="preserve"> </w:t>
            </w:r>
            <w:r w:rsidRPr="004F01F7">
              <w:rPr>
                <w:rFonts w:ascii="Times New Roman" w:hAnsi="Times New Roman" w:cs="Times New Roman"/>
                <w:sz w:val="28"/>
              </w:rPr>
              <w:t>порядке</w:t>
            </w:r>
            <w:r w:rsidR="006B4A69" w:rsidRPr="004F01F7">
              <w:rPr>
                <w:rFonts w:ascii="Times New Roman" w:hAnsi="Times New Roman" w:cs="Times New Roman"/>
                <w:sz w:val="28"/>
              </w:rPr>
              <w:t xml:space="preserve"> </w:t>
            </w:r>
            <w:r w:rsidRPr="004F01F7">
              <w:rPr>
                <w:rFonts w:ascii="Times New Roman" w:hAnsi="Times New Roman" w:cs="Times New Roman"/>
                <w:sz w:val="28"/>
              </w:rPr>
              <w:t>владения,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пользования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и</w:t>
            </w:r>
            <w:r w:rsidR="006B4A69" w:rsidRPr="004F01F7">
              <w:rPr>
                <w:rFonts w:ascii="Times New Roman" w:hAnsi="Times New Roman" w:cs="Times New Roman"/>
                <w:sz w:val="28"/>
              </w:rPr>
              <w:t xml:space="preserve"> </w:t>
            </w:r>
            <w:r w:rsidRPr="004F01F7">
              <w:rPr>
                <w:rFonts w:ascii="Times New Roman" w:hAnsi="Times New Roman" w:cs="Times New Roman"/>
                <w:sz w:val="28"/>
              </w:rPr>
              <w:t>распоряжения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муниципальной</w:t>
            </w:r>
            <w:r w:rsidR="006B4A69" w:rsidRPr="004F01F7">
              <w:rPr>
                <w:rFonts w:ascii="Times New Roman" w:hAnsi="Times New Roman" w:cs="Times New Roman"/>
                <w:sz w:val="28"/>
              </w:rPr>
              <w:t xml:space="preserve"> </w:t>
            </w:r>
            <w:r w:rsidRPr="004F01F7">
              <w:rPr>
                <w:rFonts w:ascii="Times New Roman" w:hAnsi="Times New Roman" w:cs="Times New Roman"/>
                <w:sz w:val="28"/>
              </w:rPr>
              <w:t>собственностью</w:t>
            </w:r>
            <w:r w:rsidR="006B4A69" w:rsidRPr="004F01F7">
              <w:rPr>
                <w:rFonts w:ascii="Times New Roman" w:hAnsi="Times New Roman" w:cs="Times New Roman"/>
                <w:sz w:val="28"/>
              </w:rPr>
              <w:t xml:space="preserve"> </w:t>
            </w:r>
            <w:proofErr w:type="spellStart"/>
            <w:r w:rsidR="003C1826" w:rsidRPr="003C1826">
              <w:rPr>
                <w:rFonts w:ascii="Times New Roman" w:hAnsi="Times New Roman" w:cs="Times New Roman"/>
                <w:sz w:val="28"/>
              </w:rPr>
              <w:t>Бесскорбненского</w:t>
            </w:r>
            <w:proofErr w:type="spellEnd"/>
            <w:r w:rsidR="006B4A69" w:rsidRPr="004F01F7">
              <w:rPr>
                <w:rFonts w:ascii="Times New Roman" w:hAnsi="Times New Roman" w:cs="Times New Roman"/>
                <w:sz w:val="28"/>
              </w:rPr>
              <w:t xml:space="preserve"> </w:t>
            </w:r>
            <w:r w:rsidR="000D4F0A" w:rsidRPr="004F01F7">
              <w:rPr>
                <w:rFonts w:ascii="Times New Roman" w:hAnsi="Times New Roman" w:cs="Times New Roman"/>
                <w:sz w:val="28"/>
              </w:rPr>
              <w:t>сельского</w:t>
            </w:r>
            <w:r w:rsidR="006B4A69" w:rsidRPr="004F01F7">
              <w:rPr>
                <w:rFonts w:ascii="Times New Roman" w:hAnsi="Times New Roman" w:cs="Times New Roman"/>
                <w:sz w:val="28"/>
              </w:rPr>
              <w:t xml:space="preserve"> </w:t>
            </w:r>
            <w:r w:rsidR="000D4F0A" w:rsidRPr="004F01F7">
              <w:rPr>
                <w:rFonts w:ascii="Times New Roman" w:hAnsi="Times New Roman" w:cs="Times New Roman"/>
                <w:sz w:val="28"/>
              </w:rPr>
              <w:t>поселения</w:t>
            </w:r>
            <w:r w:rsidR="006B4A69" w:rsidRPr="004F01F7">
              <w:rPr>
                <w:rFonts w:ascii="Times New Roman" w:hAnsi="Times New Roman" w:cs="Times New Roman"/>
                <w:sz w:val="28"/>
              </w:rPr>
              <w:t xml:space="preserve"> </w:t>
            </w:r>
          </w:p>
          <w:p w:rsidR="00E06445" w:rsidRPr="004F01F7" w:rsidRDefault="000D4F0A" w:rsidP="004F01F7">
            <w:pPr>
              <w:pStyle w:val="af4"/>
              <w:rPr>
                <w:rFonts w:ascii="Times New Roman" w:hAnsi="Times New Roman" w:cs="Times New Roman"/>
                <w:sz w:val="28"/>
              </w:rPr>
            </w:pPr>
            <w:proofErr w:type="spellStart"/>
            <w:r w:rsidRPr="004F01F7">
              <w:rPr>
                <w:rFonts w:ascii="Times New Roman" w:hAnsi="Times New Roman" w:cs="Times New Roman"/>
                <w:sz w:val="28"/>
              </w:rPr>
              <w:t>Новокубанского</w:t>
            </w:r>
            <w:proofErr w:type="spellEnd"/>
            <w:r w:rsidR="006B4A69" w:rsidRPr="004F01F7">
              <w:rPr>
                <w:rFonts w:ascii="Times New Roman" w:hAnsi="Times New Roman" w:cs="Times New Roman"/>
                <w:sz w:val="28"/>
              </w:rPr>
              <w:t xml:space="preserve"> </w:t>
            </w:r>
            <w:r w:rsidRPr="004F01F7">
              <w:rPr>
                <w:rFonts w:ascii="Times New Roman" w:hAnsi="Times New Roman" w:cs="Times New Roman"/>
                <w:sz w:val="28"/>
              </w:rPr>
              <w:t>района</w:t>
            </w:r>
            <w:r w:rsidR="006B4A69" w:rsidRPr="004F01F7">
              <w:rPr>
                <w:rFonts w:ascii="Times New Roman" w:hAnsi="Times New Roman" w:cs="Times New Roman"/>
                <w:sz w:val="28"/>
              </w:rPr>
              <w:t xml:space="preserve"> </w:t>
            </w:r>
          </w:p>
          <w:p w:rsidR="004F01F7" w:rsidRPr="004F01F7" w:rsidRDefault="004F01F7" w:rsidP="004F01F7">
            <w:pPr>
              <w:pStyle w:val="af4"/>
            </w:pPr>
            <w:r w:rsidRPr="004F01F7">
              <w:rPr>
                <w:rFonts w:ascii="Times New Roman" w:hAnsi="Times New Roman" w:cs="Times New Roman"/>
                <w:sz w:val="28"/>
              </w:rPr>
              <w:t>от _________________________№ _______</w:t>
            </w:r>
          </w:p>
        </w:tc>
      </w:tr>
    </w:tbl>
    <w:p w:rsidR="00E06445" w:rsidRDefault="00E06445" w:rsidP="004F01F7">
      <w:pPr>
        <w:pStyle w:val="af4"/>
        <w:rPr>
          <w:snapToGrid w:val="0"/>
          <w:sz w:val="28"/>
          <w:szCs w:val="28"/>
        </w:rPr>
      </w:pPr>
    </w:p>
    <w:p w:rsidR="004F01F7" w:rsidRPr="004F01F7" w:rsidRDefault="004F01F7" w:rsidP="004F01F7">
      <w:pPr>
        <w:pStyle w:val="af4"/>
        <w:rPr>
          <w:snapToGrid w:val="0"/>
          <w:sz w:val="28"/>
          <w:szCs w:val="28"/>
        </w:rPr>
      </w:pPr>
    </w:p>
    <w:p w:rsidR="00E06445" w:rsidRPr="004F01F7" w:rsidRDefault="00E06445" w:rsidP="004F01F7">
      <w:pPr>
        <w:pStyle w:val="af4"/>
        <w:jc w:val="center"/>
        <w:rPr>
          <w:rFonts w:ascii="Times New Roman" w:hAnsi="Times New Roman" w:cs="Times New Roman"/>
          <w:b/>
          <w:sz w:val="28"/>
          <w:szCs w:val="28"/>
        </w:rPr>
      </w:pPr>
      <w:r w:rsidRPr="004F01F7">
        <w:rPr>
          <w:rFonts w:ascii="Times New Roman" w:hAnsi="Times New Roman" w:cs="Times New Roman"/>
          <w:b/>
          <w:sz w:val="28"/>
          <w:szCs w:val="28"/>
        </w:rPr>
        <w:t>В</w:t>
      </w:r>
      <w:r w:rsidR="004F01F7" w:rsidRPr="004F01F7">
        <w:rPr>
          <w:rFonts w:ascii="Times New Roman" w:hAnsi="Times New Roman" w:cs="Times New Roman"/>
          <w:b/>
          <w:sz w:val="28"/>
          <w:szCs w:val="28"/>
        </w:rPr>
        <w:t>ыписка</w:t>
      </w:r>
    </w:p>
    <w:p w:rsidR="00E06445" w:rsidRPr="004F01F7" w:rsidRDefault="00E06445" w:rsidP="004F01F7">
      <w:pPr>
        <w:pStyle w:val="af4"/>
        <w:jc w:val="center"/>
        <w:rPr>
          <w:rFonts w:ascii="Times New Roman" w:hAnsi="Times New Roman" w:cs="Times New Roman"/>
          <w:b/>
          <w:sz w:val="28"/>
          <w:szCs w:val="28"/>
        </w:rPr>
      </w:pPr>
      <w:r w:rsidRPr="004F01F7">
        <w:rPr>
          <w:rFonts w:ascii="Times New Roman" w:hAnsi="Times New Roman" w:cs="Times New Roman"/>
          <w:b/>
          <w:sz w:val="28"/>
          <w:szCs w:val="28"/>
        </w:rPr>
        <w:t>из</w:t>
      </w:r>
      <w:r w:rsidR="006B4A69" w:rsidRPr="004F01F7">
        <w:rPr>
          <w:rFonts w:ascii="Times New Roman" w:hAnsi="Times New Roman" w:cs="Times New Roman"/>
          <w:b/>
          <w:sz w:val="28"/>
          <w:szCs w:val="28"/>
        </w:rPr>
        <w:t xml:space="preserve"> </w:t>
      </w:r>
      <w:r w:rsidRPr="004F01F7">
        <w:rPr>
          <w:rFonts w:ascii="Times New Roman" w:hAnsi="Times New Roman" w:cs="Times New Roman"/>
          <w:b/>
          <w:sz w:val="28"/>
          <w:szCs w:val="28"/>
        </w:rPr>
        <w:t>Реестра</w:t>
      </w:r>
      <w:r w:rsidR="006B4A69" w:rsidRPr="004F01F7">
        <w:rPr>
          <w:rFonts w:ascii="Times New Roman" w:hAnsi="Times New Roman" w:cs="Times New Roman"/>
          <w:b/>
          <w:sz w:val="28"/>
          <w:szCs w:val="28"/>
        </w:rPr>
        <w:t xml:space="preserve"> </w:t>
      </w:r>
      <w:r w:rsidRPr="004F01F7">
        <w:rPr>
          <w:rFonts w:ascii="Times New Roman" w:hAnsi="Times New Roman" w:cs="Times New Roman"/>
          <w:b/>
          <w:sz w:val="28"/>
          <w:szCs w:val="28"/>
        </w:rPr>
        <w:t>муниципальной</w:t>
      </w:r>
      <w:r w:rsidR="006B4A69" w:rsidRPr="004F01F7">
        <w:rPr>
          <w:rFonts w:ascii="Times New Roman" w:hAnsi="Times New Roman" w:cs="Times New Roman"/>
          <w:b/>
          <w:sz w:val="28"/>
          <w:szCs w:val="28"/>
        </w:rPr>
        <w:t xml:space="preserve"> </w:t>
      </w:r>
      <w:r w:rsidRPr="004F01F7">
        <w:rPr>
          <w:rFonts w:ascii="Times New Roman" w:hAnsi="Times New Roman" w:cs="Times New Roman"/>
          <w:b/>
          <w:sz w:val="28"/>
          <w:szCs w:val="28"/>
        </w:rPr>
        <w:t>собственности</w:t>
      </w:r>
      <w:r w:rsidR="006B4A69" w:rsidRPr="004F01F7">
        <w:rPr>
          <w:rFonts w:ascii="Times New Roman" w:hAnsi="Times New Roman" w:cs="Times New Roman"/>
          <w:b/>
          <w:sz w:val="28"/>
          <w:szCs w:val="28"/>
        </w:rPr>
        <w:t xml:space="preserve"> </w:t>
      </w:r>
      <w:proofErr w:type="spellStart"/>
      <w:r w:rsidR="003C1826" w:rsidRPr="003C1826">
        <w:rPr>
          <w:rFonts w:ascii="Times New Roman" w:hAnsi="Times New Roman" w:cs="Times New Roman"/>
          <w:b/>
          <w:sz w:val="28"/>
          <w:szCs w:val="28"/>
        </w:rPr>
        <w:t>Бесскорбненского</w:t>
      </w:r>
      <w:proofErr w:type="spellEnd"/>
      <w:r w:rsidR="006B4A69" w:rsidRPr="004F01F7">
        <w:rPr>
          <w:rFonts w:ascii="Times New Roman" w:hAnsi="Times New Roman" w:cs="Times New Roman"/>
          <w:b/>
          <w:sz w:val="28"/>
          <w:szCs w:val="28"/>
        </w:rPr>
        <w:t xml:space="preserve"> </w:t>
      </w:r>
      <w:r w:rsidR="000D4F0A" w:rsidRPr="004F01F7">
        <w:rPr>
          <w:rFonts w:ascii="Times New Roman" w:hAnsi="Times New Roman" w:cs="Times New Roman"/>
          <w:b/>
          <w:sz w:val="28"/>
          <w:szCs w:val="28"/>
        </w:rPr>
        <w:t>сельского</w:t>
      </w:r>
      <w:r w:rsidR="006B4A69" w:rsidRPr="004F01F7">
        <w:rPr>
          <w:rFonts w:ascii="Times New Roman" w:hAnsi="Times New Roman" w:cs="Times New Roman"/>
          <w:b/>
          <w:sz w:val="28"/>
          <w:szCs w:val="28"/>
        </w:rPr>
        <w:t xml:space="preserve"> </w:t>
      </w:r>
      <w:r w:rsidR="000D4F0A" w:rsidRPr="004F01F7">
        <w:rPr>
          <w:rFonts w:ascii="Times New Roman" w:hAnsi="Times New Roman" w:cs="Times New Roman"/>
          <w:b/>
          <w:sz w:val="28"/>
          <w:szCs w:val="28"/>
        </w:rPr>
        <w:t>поселения</w:t>
      </w:r>
      <w:r w:rsidR="006B4A69" w:rsidRPr="004F01F7">
        <w:rPr>
          <w:rFonts w:ascii="Times New Roman" w:hAnsi="Times New Roman" w:cs="Times New Roman"/>
          <w:b/>
          <w:sz w:val="28"/>
          <w:szCs w:val="28"/>
        </w:rPr>
        <w:t xml:space="preserve"> </w:t>
      </w:r>
      <w:proofErr w:type="spellStart"/>
      <w:r w:rsidR="000D4F0A" w:rsidRPr="004F01F7">
        <w:rPr>
          <w:rFonts w:ascii="Times New Roman" w:hAnsi="Times New Roman" w:cs="Times New Roman"/>
          <w:b/>
          <w:sz w:val="28"/>
          <w:szCs w:val="28"/>
        </w:rPr>
        <w:t>Новокубанского</w:t>
      </w:r>
      <w:proofErr w:type="spellEnd"/>
      <w:r w:rsidR="006B4A69" w:rsidRPr="004F01F7">
        <w:rPr>
          <w:rFonts w:ascii="Times New Roman" w:hAnsi="Times New Roman" w:cs="Times New Roman"/>
          <w:b/>
          <w:sz w:val="28"/>
          <w:szCs w:val="28"/>
        </w:rPr>
        <w:t xml:space="preserve"> </w:t>
      </w:r>
      <w:r w:rsidR="000D4F0A" w:rsidRPr="004F01F7">
        <w:rPr>
          <w:rFonts w:ascii="Times New Roman" w:hAnsi="Times New Roman" w:cs="Times New Roman"/>
          <w:b/>
          <w:sz w:val="28"/>
          <w:szCs w:val="28"/>
        </w:rPr>
        <w:t>района</w:t>
      </w:r>
    </w:p>
    <w:p w:rsidR="00E06445" w:rsidRPr="004F01F7" w:rsidRDefault="00E06445" w:rsidP="004F01F7">
      <w:pPr>
        <w:pStyle w:val="af4"/>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212"/>
        <w:gridCol w:w="2852"/>
        <w:gridCol w:w="3065"/>
        <w:gridCol w:w="3820"/>
      </w:tblGrid>
      <w:tr w:rsidR="00E06445" w:rsidRPr="004F01F7" w:rsidTr="00E06445">
        <w:tc>
          <w:tcPr>
            <w:tcW w:w="2587" w:type="dxa"/>
            <w:shd w:val="clear" w:color="auto" w:fill="auto"/>
          </w:tcPr>
          <w:p w:rsidR="00E06445" w:rsidRPr="004F01F7" w:rsidRDefault="00E06445" w:rsidP="004F01F7">
            <w:pPr>
              <w:pStyle w:val="af4"/>
              <w:rPr>
                <w:rFonts w:ascii="Times New Roman" w:hAnsi="Times New Roman" w:cs="Times New Roman"/>
                <w:sz w:val="28"/>
                <w:szCs w:val="28"/>
              </w:rPr>
            </w:pPr>
            <w:r w:rsidRPr="004F01F7">
              <w:rPr>
                <w:rFonts w:ascii="Times New Roman" w:hAnsi="Times New Roman" w:cs="Times New Roman"/>
                <w:sz w:val="28"/>
                <w:szCs w:val="28"/>
              </w:rPr>
              <w:t>Наименование</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юридического</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лица</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(балансодержателя)</w:t>
            </w:r>
          </w:p>
        </w:tc>
        <w:tc>
          <w:tcPr>
            <w:tcW w:w="2233" w:type="dxa"/>
            <w:shd w:val="clear" w:color="auto" w:fill="auto"/>
          </w:tcPr>
          <w:p w:rsidR="00E06445" w:rsidRPr="004F01F7" w:rsidRDefault="00E06445" w:rsidP="004F01F7">
            <w:pPr>
              <w:pStyle w:val="af4"/>
              <w:rPr>
                <w:rFonts w:ascii="Times New Roman" w:hAnsi="Times New Roman" w:cs="Times New Roman"/>
                <w:sz w:val="28"/>
                <w:szCs w:val="28"/>
              </w:rPr>
            </w:pPr>
            <w:r w:rsidRPr="004F01F7">
              <w:rPr>
                <w:rFonts w:ascii="Times New Roman" w:hAnsi="Times New Roman" w:cs="Times New Roman"/>
                <w:sz w:val="28"/>
                <w:szCs w:val="28"/>
              </w:rPr>
              <w:t>Наименование</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объекта</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учета</w:t>
            </w:r>
          </w:p>
        </w:tc>
        <w:tc>
          <w:tcPr>
            <w:tcW w:w="2976" w:type="dxa"/>
            <w:shd w:val="clear" w:color="auto" w:fill="auto"/>
          </w:tcPr>
          <w:p w:rsidR="00E06445" w:rsidRPr="004F01F7" w:rsidRDefault="00E06445" w:rsidP="004F01F7">
            <w:pPr>
              <w:pStyle w:val="af4"/>
              <w:rPr>
                <w:rFonts w:ascii="Times New Roman" w:hAnsi="Times New Roman" w:cs="Times New Roman"/>
                <w:sz w:val="28"/>
                <w:szCs w:val="28"/>
              </w:rPr>
            </w:pPr>
            <w:r w:rsidRPr="004F01F7">
              <w:rPr>
                <w:rFonts w:ascii="Times New Roman" w:hAnsi="Times New Roman" w:cs="Times New Roman"/>
                <w:sz w:val="28"/>
                <w:szCs w:val="28"/>
              </w:rPr>
              <w:t>Сведения</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об</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объекте</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учета</w:t>
            </w:r>
          </w:p>
        </w:tc>
        <w:tc>
          <w:tcPr>
            <w:tcW w:w="3119" w:type="dxa"/>
            <w:shd w:val="clear" w:color="auto" w:fill="auto"/>
          </w:tcPr>
          <w:p w:rsidR="00E06445" w:rsidRPr="004F01F7" w:rsidRDefault="00E06445" w:rsidP="004F01F7">
            <w:pPr>
              <w:pStyle w:val="af4"/>
              <w:rPr>
                <w:rFonts w:ascii="Times New Roman" w:hAnsi="Times New Roman" w:cs="Times New Roman"/>
                <w:sz w:val="28"/>
                <w:szCs w:val="28"/>
              </w:rPr>
            </w:pPr>
            <w:r w:rsidRPr="004F01F7">
              <w:rPr>
                <w:rFonts w:ascii="Times New Roman" w:hAnsi="Times New Roman" w:cs="Times New Roman"/>
                <w:sz w:val="28"/>
                <w:szCs w:val="28"/>
              </w:rPr>
              <w:t>Местонахождение</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объекта</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учета</w:t>
            </w:r>
          </w:p>
        </w:tc>
        <w:tc>
          <w:tcPr>
            <w:tcW w:w="3939" w:type="dxa"/>
            <w:shd w:val="clear" w:color="auto" w:fill="auto"/>
          </w:tcPr>
          <w:p w:rsidR="00E06445" w:rsidRPr="004F01F7" w:rsidRDefault="00E06445" w:rsidP="004F01F7">
            <w:pPr>
              <w:pStyle w:val="af4"/>
              <w:rPr>
                <w:rFonts w:ascii="Times New Roman" w:hAnsi="Times New Roman" w:cs="Times New Roman"/>
                <w:sz w:val="28"/>
                <w:szCs w:val="28"/>
              </w:rPr>
            </w:pPr>
            <w:r w:rsidRPr="004F01F7">
              <w:rPr>
                <w:rFonts w:ascii="Times New Roman" w:hAnsi="Times New Roman" w:cs="Times New Roman"/>
                <w:sz w:val="28"/>
                <w:szCs w:val="28"/>
              </w:rPr>
              <w:t>Основание</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для</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включения</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в</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Реестр</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муниципальной</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собственности</w:t>
            </w:r>
            <w:r w:rsidR="006B4A69" w:rsidRPr="004F01F7">
              <w:rPr>
                <w:rFonts w:ascii="Times New Roman" w:hAnsi="Times New Roman" w:cs="Times New Roman"/>
                <w:sz w:val="28"/>
                <w:szCs w:val="28"/>
              </w:rPr>
              <w:t xml:space="preserve"> </w:t>
            </w:r>
            <w:proofErr w:type="spellStart"/>
            <w:r w:rsidR="003C1826" w:rsidRPr="003C1826">
              <w:rPr>
                <w:rFonts w:ascii="Times New Roman" w:hAnsi="Times New Roman" w:cs="Times New Roman"/>
                <w:sz w:val="28"/>
                <w:szCs w:val="28"/>
              </w:rPr>
              <w:t>Бесскорбненского</w:t>
            </w:r>
            <w:proofErr w:type="spellEnd"/>
            <w:r w:rsidR="003C1826" w:rsidRPr="003C1826">
              <w:rPr>
                <w:rFonts w:ascii="Times New Roman" w:hAnsi="Times New Roman" w:cs="Times New Roman"/>
                <w:sz w:val="28"/>
                <w:szCs w:val="28"/>
              </w:rPr>
              <w:t xml:space="preserve"> </w:t>
            </w:r>
            <w:r w:rsidR="000D4F0A" w:rsidRPr="004F01F7">
              <w:rPr>
                <w:rFonts w:ascii="Times New Roman" w:hAnsi="Times New Roman" w:cs="Times New Roman"/>
                <w:sz w:val="28"/>
                <w:szCs w:val="28"/>
              </w:rPr>
              <w:t>сельского</w:t>
            </w:r>
            <w:r w:rsidR="006B4A69" w:rsidRPr="004F01F7">
              <w:rPr>
                <w:rFonts w:ascii="Times New Roman" w:hAnsi="Times New Roman" w:cs="Times New Roman"/>
                <w:sz w:val="28"/>
                <w:szCs w:val="28"/>
              </w:rPr>
              <w:t xml:space="preserve"> </w:t>
            </w:r>
            <w:r w:rsidR="000D4F0A" w:rsidRPr="004F01F7">
              <w:rPr>
                <w:rFonts w:ascii="Times New Roman" w:hAnsi="Times New Roman" w:cs="Times New Roman"/>
                <w:sz w:val="28"/>
                <w:szCs w:val="28"/>
              </w:rPr>
              <w:t>поселения</w:t>
            </w:r>
            <w:r w:rsidR="006B4A69" w:rsidRPr="004F01F7">
              <w:rPr>
                <w:rFonts w:ascii="Times New Roman" w:hAnsi="Times New Roman" w:cs="Times New Roman"/>
                <w:sz w:val="28"/>
                <w:szCs w:val="28"/>
              </w:rPr>
              <w:t xml:space="preserve"> </w:t>
            </w:r>
            <w:proofErr w:type="spellStart"/>
            <w:r w:rsidR="000D4F0A" w:rsidRPr="004F01F7">
              <w:rPr>
                <w:rFonts w:ascii="Times New Roman" w:hAnsi="Times New Roman" w:cs="Times New Roman"/>
                <w:sz w:val="28"/>
                <w:szCs w:val="28"/>
              </w:rPr>
              <w:t>Новокубанского</w:t>
            </w:r>
            <w:proofErr w:type="spellEnd"/>
            <w:r w:rsidR="006B4A69" w:rsidRPr="004F01F7">
              <w:rPr>
                <w:rFonts w:ascii="Times New Roman" w:hAnsi="Times New Roman" w:cs="Times New Roman"/>
                <w:sz w:val="28"/>
                <w:szCs w:val="28"/>
              </w:rPr>
              <w:t xml:space="preserve"> </w:t>
            </w:r>
            <w:r w:rsidR="000D4F0A" w:rsidRPr="004F01F7">
              <w:rPr>
                <w:rFonts w:ascii="Times New Roman" w:hAnsi="Times New Roman" w:cs="Times New Roman"/>
                <w:sz w:val="28"/>
                <w:szCs w:val="28"/>
              </w:rPr>
              <w:t>района</w:t>
            </w:r>
            <w:r w:rsidR="006B4A69" w:rsidRPr="004F01F7">
              <w:rPr>
                <w:rFonts w:ascii="Times New Roman" w:hAnsi="Times New Roman" w:cs="Times New Roman"/>
                <w:sz w:val="28"/>
                <w:szCs w:val="28"/>
              </w:rPr>
              <w:t xml:space="preserve"> </w:t>
            </w:r>
          </w:p>
        </w:tc>
      </w:tr>
      <w:tr w:rsidR="00E06445" w:rsidRPr="004F01F7" w:rsidTr="00E06445">
        <w:tc>
          <w:tcPr>
            <w:tcW w:w="2587" w:type="dxa"/>
            <w:shd w:val="clear" w:color="auto" w:fill="auto"/>
          </w:tcPr>
          <w:p w:rsidR="00E06445" w:rsidRPr="004F01F7" w:rsidRDefault="00E06445" w:rsidP="004F01F7">
            <w:pPr>
              <w:pStyle w:val="af4"/>
              <w:rPr>
                <w:rFonts w:ascii="Times New Roman" w:hAnsi="Times New Roman" w:cs="Times New Roman"/>
                <w:sz w:val="28"/>
                <w:szCs w:val="28"/>
              </w:rPr>
            </w:pPr>
          </w:p>
        </w:tc>
        <w:tc>
          <w:tcPr>
            <w:tcW w:w="2233" w:type="dxa"/>
            <w:shd w:val="clear" w:color="auto" w:fill="auto"/>
          </w:tcPr>
          <w:p w:rsidR="00E06445" w:rsidRPr="004F01F7" w:rsidRDefault="00E06445" w:rsidP="004F01F7">
            <w:pPr>
              <w:pStyle w:val="af4"/>
              <w:rPr>
                <w:rFonts w:ascii="Times New Roman" w:hAnsi="Times New Roman" w:cs="Times New Roman"/>
                <w:sz w:val="28"/>
                <w:szCs w:val="28"/>
              </w:rPr>
            </w:pPr>
          </w:p>
        </w:tc>
        <w:tc>
          <w:tcPr>
            <w:tcW w:w="2976" w:type="dxa"/>
            <w:shd w:val="clear" w:color="auto" w:fill="auto"/>
          </w:tcPr>
          <w:p w:rsidR="00E06445" w:rsidRPr="004F01F7" w:rsidRDefault="00E06445" w:rsidP="004F01F7">
            <w:pPr>
              <w:pStyle w:val="af4"/>
              <w:rPr>
                <w:rFonts w:ascii="Times New Roman" w:hAnsi="Times New Roman" w:cs="Times New Roman"/>
                <w:sz w:val="28"/>
                <w:szCs w:val="28"/>
              </w:rPr>
            </w:pPr>
          </w:p>
        </w:tc>
        <w:tc>
          <w:tcPr>
            <w:tcW w:w="3119" w:type="dxa"/>
            <w:shd w:val="clear" w:color="auto" w:fill="auto"/>
          </w:tcPr>
          <w:p w:rsidR="00E06445" w:rsidRPr="004F01F7" w:rsidRDefault="00E06445" w:rsidP="004F01F7">
            <w:pPr>
              <w:pStyle w:val="af4"/>
              <w:rPr>
                <w:rFonts w:ascii="Times New Roman" w:hAnsi="Times New Roman" w:cs="Times New Roman"/>
                <w:sz w:val="28"/>
                <w:szCs w:val="28"/>
              </w:rPr>
            </w:pPr>
          </w:p>
        </w:tc>
        <w:tc>
          <w:tcPr>
            <w:tcW w:w="3939" w:type="dxa"/>
            <w:shd w:val="clear" w:color="auto" w:fill="auto"/>
          </w:tcPr>
          <w:p w:rsidR="00E06445" w:rsidRPr="004F01F7" w:rsidRDefault="00E06445" w:rsidP="004F01F7">
            <w:pPr>
              <w:pStyle w:val="af4"/>
              <w:rPr>
                <w:rFonts w:ascii="Times New Roman" w:hAnsi="Times New Roman" w:cs="Times New Roman"/>
                <w:sz w:val="28"/>
                <w:szCs w:val="28"/>
              </w:rPr>
            </w:pPr>
          </w:p>
        </w:tc>
      </w:tr>
    </w:tbl>
    <w:p w:rsidR="00E06445" w:rsidRDefault="00E06445" w:rsidP="004F01F7">
      <w:pPr>
        <w:pStyle w:val="af4"/>
        <w:rPr>
          <w:rFonts w:ascii="Times New Roman" w:hAnsi="Times New Roman" w:cs="Times New Roman"/>
          <w:sz w:val="28"/>
          <w:szCs w:val="28"/>
        </w:rPr>
      </w:pPr>
    </w:p>
    <w:p w:rsidR="004F01F7" w:rsidRPr="004F01F7" w:rsidRDefault="004F01F7" w:rsidP="004F01F7">
      <w:pPr>
        <w:pStyle w:val="af4"/>
        <w:rPr>
          <w:rFonts w:ascii="Times New Roman" w:hAnsi="Times New Roman" w:cs="Times New Roman"/>
          <w:sz w:val="28"/>
          <w:szCs w:val="28"/>
        </w:rPr>
      </w:pPr>
    </w:p>
    <w:p w:rsidR="00E06445" w:rsidRPr="004F01F7" w:rsidRDefault="00E06445" w:rsidP="004F01F7">
      <w:pPr>
        <w:pStyle w:val="af4"/>
        <w:rPr>
          <w:rFonts w:ascii="Times New Roman" w:hAnsi="Times New Roman" w:cs="Times New Roman"/>
          <w:sz w:val="28"/>
          <w:szCs w:val="28"/>
        </w:rPr>
      </w:pPr>
      <w:r w:rsidRPr="004F01F7">
        <w:rPr>
          <w:rFonts w:ascii="Times New Roman" w:hAnsi="Times New Roman" w:cs="Times New Roman"/>
          <w:sz w:val="28"/>
          <w:szCs w:val="28"/>
        </w:rPr>
        <w:t>Начальник</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(руководитель)</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учреждения</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_______________________</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_______________________</w:t>
      </w:r>
      <w:r w:rsidR="006B4A69" w:rsidRPr="004F01F7">
        <w:rPr>
          <w:rFonts w:ascii="Times New Roman" w:hAnsi="Times New Roman" w:cs="Times New Roman"/>
          <w:sz w:val="28"/>
          <w:szCs w:val="28"/>
        </w:rPr>
        <w:t xml:space="preserve"> </w:t>
      </w:r>
    </w:p>
    <w:p w:rsidR="00E06445" w:rsidRPr="00EC56E2" w:rsidRDefault="00EC56E2" w:rsidP="004F01F7">
      <w:pPr>
        <w:pStyle w:val="af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06445" w:rsidRPr="00EC56E2">
        <w:rPr>
          <w:rFonts w:ascii="Times New Roman" w:hAnsi="Times New Roman" w:cs="Times New Roman"/>
          <w:sz w:val="24"/>
          <w:szCs w:val="24"/>
        </w:rPr>
        <w:t>(подпись)</w:t>
      </w:r>
      <w:r w:rsidR="006B4A69" w:rsidRPr="00EC56E2">
        <w:rPr>
          <w:rFonts w:ascii="Times New Roman" w:hAnsi="Times New Roman" w:cs="Times New Roman"/>
          <w:sz w:val="24"/>
          <w:szCs w:val="24"/>
        </w:rPr>
        <w:t xml:space="preserve"> </w:t>
      </w:r>
      <w:r w:rsidR="00E06445" w:rsidRPr="00EC56E2">
        <w:rPr>
          <w:rFonts w:ascii="Times New Roman" w:hAnsi="Times New Roman" w:cs="Times New Roman"/>
          <w:sz w:val="24"/>
          <w:szCs w:val="24"/>
        </w:rPr>
        <w:t>(расшифровка</w:t>
      </w:r>
      <w:r w:rsidR="006B4A69" w:rsidRPr="00EC56E2">
        <w:rPr>
          <w:rFonts w:ascii="Times New Roman" w:hAnsi="Times New Roman" w:cs="Times New Roman"/>
          <w:sz w:val="24"/>
          <w:szCs w:val="24"/>
        </w:rPr>
        <w:t xml:space="preserve"> </w:t>
      </w:r>
      <w:r w:rsidR="00E06445" w:rsidRPr="00EC56E2">
        <w:rPr>
          <w:rFonts w:ascii="Times New Roman" w:hAnsi="Times New Roman" w:cs="Times New Roman"/>
          <w:sz w:val="24"/>
          <w:szCs w:val="24"/>
        </w:rPr>
        <w:t>подписи)</w:t>
      </w:r>
    </w:p>
    <w:p w:rsidR="004F01F7" w:rsidRDefault="004F01F7">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8188" w:type="dxa"/>
        <w:tblLook w:val="04A0" w:firstRow="1" w:lastRow="0" w:firstColumn="1" w:lastColumn="0" w:noHBand="0" w:noVBand="1"/>
      </w:tblPr>
      <w:tblGrid>
        <w:gridCol w:w="6598"/>
      </w:tblGrid>
      <w:tr w:rsidR="00E06445" w:rsidRPr="000970A4" w:rsidTr="00E06445">
        <w:trPr>
          <w:trHeight w:val="1863"/>
        </w:trPr>
        <w:tc>
          <w:tcPr>
            <w:tcW w:w="6598" w:type="dxa"/>
            <w:shd w:val="clear" w:color="auto" w:fill="auto"/>
          </w:tcPr>
          <w:p w:rsidR="004F01F7"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lastRenderedPageBreak/>
              <w:t>Приложение</w:t>
            </w:r>
            <w:r w:rsidR="006B4A69" w:rsidRPr="004F01F7">
              <w:rPr>
                <w:rFonts w:ascii="Times New Roman" w:hAnsi="Times New Roman" w:cs="Times New Roman"/>
                <w:sz w:val="28"/>
              </w:rPr>
              <w:t xml:space="preserve"> </w:t>
            </w:r>
            <w:r w:rsidRPr="004F01F7">
              <w:rPr>
                <w:rFonts w:ascii="Times New Roman" w:hAnsi="Times New Roman" w:cs="Times New Roman"/>
                <w:sz w:val="28"/>
              </w:rPr>
              <w:t>№</w:t>
            </w:r>
            <w:r w:rsidR="006B4A69" w:rsidRPr="004F01F7">
              <w:rPr>
                <w:rFonts w:ascii="Times New Roman" w:hAnsi="Times New Roman" w:cs="Times New Roman"/>
                <w:sz w:val="28"/>
              </w:rPr>
              <w:t xml:space="preserve"> </w:t>
            </w:r>
            <w:r w:rsidRPr="004F01F7">
              <w:rPr>
                <w:rFonts w:ascii="Times New Roman" w:hAnsi="Times New Roman" w:cs="Times New Roman"/>
                <w:sz w:val="28"/>
              </w:rPr>
              <w:t>4</w:t>
            </w:r>
            <w:r w:rsidR="006B4A69" w:rsidRPr="004F01F7">
              <w:rPr>
                <w:rFonts w:ascii="Times New Roman" w:hAnsi="Times New Roman" w:cs="Times New Roman"/>
                <w:sz w:val="28"/>
              </w:rPr>
              <w:t xml:space="preserve"> </w:t>
            </w:r>
          </w:p>
          <w:p w:rsid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к</w:t>
            </w:r>
            <w:r w:rsidR="006B4A69" w:rsidRPr="004F01F7">
              <w:rPr>
                <w:rFonts w:ascii="Times New Roman" w:hAnsi="Times New Roman" w:cs="Times New Roman"/>
                <w:sz w:val="28"/>
              </w:rPr>
              <w:t xml:space="preserve"> </w:t>
            </w:r>
            <w:r w:rsidRPr="004F01F7">
              <w:rPr>
                <w:rFonts w:ascii="Times New Roman" w:hAnsi="Times New Roman" w:cs="Times New Roman"/>
                <w:sz w:val="28"/>
              </w:rPr>
              <w:t>Положению</w:t>
            </w:r>
            <w:r w:rsidR="006B4A69" w:rsidRPr="004F01F7">
              <w:rPr>
                <w:rFonts w:ascii="Times New Roman" w:hAnsi="Times New Roman" w:cs="Times New Roman"/>
                <w:sz w:val="28"/>
              </w:rPr>
              <w:t xml:space="preserve"> </w:t>
            </w:r>
            <w:r w:rsidRPr="004F01F7">
              <w:rPr>
                <w:rFonts w:ascii="Times New Roman" w:hAnsi="Times New Roman" w:cs="Times New Roman"/>
                <w:sz w:val="28"/>
              </w:rPr>
              <w:t>о</w:t>
            </w:r>
            <w:r w:rsidR="006B4A69" w:rsidRPr="004F01F7">
              <w:rPr>
                <w:rFonts w:ascii="Times New Roman" w:hAnsi="Times New Roman" w:cs="Times New Roman"/>
                <w:sz w:val="28"/>
              </w:rPr>
              <w:t xml:space="preserve"> </w:t>
            </w:r>
            <w:r w:rsidRPr="004F01F7">
              <w:rPr>
                <w:rFonts w:ascii="Times New Roman" w:hAnsi="Times New Roman" w:cs="Times New Roman"/>
                <w:sz w:val="28"/>
              </w:rPr>
              <w:t>порядке</w:t>
            </w:r>
            <w:r w:rsidR="006B4A69" w:rsidRPr="004F01F7">
              <w:rPr>
                <w:rFonts w:ascii="Times New Roman" w:hAnsi="Times New Roman" w:cs="Times New Roman"/>
                <w:sz w:val="28"/>
              </w:rPr>
              <w:t xml:space="preserve"> </w:t>
            </w:r>
            <w:r w:rsidRPr="004F01F7">
              <w:rPr>
                <w:rFonts w:ascii="Times New Roman" w:hAnsi="Times New Roman" w:cs="Times New Roman"/>
                <w:sz w:val="28"/>
              </w:rPr>
              <w:t>владения,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пользования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и</w:t>
            </w:r>
            <w:r w:rsidR="006B4A69" w:rsidRPr="004F01F7">
              <w:rPr>
                <w:rFonts w:ascii="Times New Roman" w:hAnsi="Times New Roman" w:cs="Times New Roman"/>
                <w:sz w:val="28"/>
              </w:rPr>
              <w:t xml:space="preserve"> </w:t>
            </w:r>
            <w:r w:rsidRPr="004F01F7">
              <w:rPr>
                <w:rFonts w:ascii="Times New Roman" w:hAnsi="Times New Roman" w:cs="Times New Roman"/>
                <w:sz w:val="28"/>
              </w:rPr>
              <w:t>распоряжения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муниципальной</w:t>
            </w:r>
            <w:r w:rsidR="006B4A69" w:rsidRPr="004F01F7">
              <w:rPr>
                <w:rFonts w:ascii="Times New Roman" w:hAnsi="Times New Roman" w:cs="Times New Roman"/>
                <w:sz w:val="28"/>
              </w:rPr>
              <w:t xml:space="preserve"> </w:t>
            </w:r>
            <w:r w:rsidRPr="004F01F7">
              <w:rPr>
                <w:rFonts w:ascii="Times New Roman" w:hAnsi="Times New Roman" w:cs="Times New Roman"/>
                <w:sz w:val="28"/>
              </w:rPr>
              <w:t>собственностью</w:t>
            </w:r>
            <w:r w:rsidR="006B4A69" w:rsidRPr="004F01F7">
              <w:rPr>
                <w:rFonts w:ascii="Times New Roman" w:hAnsi="Times New Roman" w:cs="Times New Roman"/>
                <w:sz w:val="28"/>
              </w:rPr>
              <w:t xml:space="preserve"> </w:t>
            </w:r>
            <w:proofErr w:type="spellStart"/>
            <w:r w:rsidR="003C1826" w:rsidRPr="003C1826">
              <w:rPr>
                <w:rFonts w:ascii="Times New Roman" w:hAnsi="Times New Roman" w:cs="Times New Roman"/>
                <w:sz w:val="28"/>
              </w:rPr>
              <w:t>Бесскорбненского</w:t>
            </w:r>
            <w:proofErr w:type="spellEnd"/>
            <w:r w:rsidR="003C1826" w:rsidRPr="003C1826">
              <w:rPr>
                <w:rFonts w:ascii="Times New Roman" w:hAnsi="Times New Roman" w:cs="Times New Roman"/>
                <w:sz w:val="28"/>
              </w:rPr>
              <w:t xml:space="preserve"> </w:t>
            </w:r>
            <w:r w:rsidR="000D4F0A" w:rsidRPr="004F01F7">
              <w:rPr>
                <w:rFonts w:ascii="Times New Roman" w:hAnsi="Times New Roman" w:cs="Times New Roman"/>
                <w:sz w:val="28"/>
              </w:rPr>
              <w:t>сельского</w:t>
            </w:r>
            <w:r w:rsidR="006B4A69" w:rsidRPr="004F01F7">
              <w:rPr>
                <w:rFonts w:ascii="Times New Roman" w:hAnsi="Times New Roman" w:cs="Times New Roman"/>
                <w:sz w:val="28"/>
              </w:rPr>
              <w:t xml:space="preserve"> </w:t>
            </w:r>
            <w:r w:rsidR="000D4F0A" w:rsidRPr="004F01F7">
              <w:rPr>
                <w:rFonts w:ascii="Times New Roman" w:hAnsi="Times New Roman" w:cs="Times New Roman"/>
                <w:sz w:val="28"/>
              </w:rPr>
              <w:t>поселения</w:t>
            </w:r>
            <w:r w:rsidR="006B4A69" w:rsidRPr="004F01F7">
              <w:rPr>
                <w:rFonts w:ascii="Times New Roman" w:hAnsi="Times New Roman" w:cs="Times New Roman"/>
                <w:sz w:val="28"/>
              </w:rPr>
              <w:t xml:space="preserve"> </w:t>
            </w:r>
          </w:p>
          <w:p w:rsidR="00E06445" w:rsidRDefault="000D4F0A" w:rsidP="004F01F7">
            <w:pPr>
              <w:pStyle w:val="af4"/>
              <w:rPr>
                <w:rFonts w:ascii="Times New Roman" w:hAnsi="Times New Roman" w:cs="Times New Roman"/>
                <w:sz w:val="28"/>
              </w:rPr>
            </w:pPr>
            <w:proofErr w:type="spellStart"/>
            <w:r w:rsidRPr="004F01F7">
              <w:rPr>
                <w:rFonts w:ascii="Times New Roman" w:hAnsi="Times New Roman" w:cs="Times New Roman"/>
                <w:sz w:val="28"/>
              </w:rPr>
              <w:t>Новокубанского</w:t>
            </w:r>
            <w:proofErr w:type="spellEnd"/>
            <w:r w:rsidR="006B4A69" w:rsidRPr="004F01F7">
              <w:rPr>
                <w:rFonts w:ascii="Times New Roman" w:hAnsi="Times New Roman" w:cs="Times New Roman"/>
                <w:sz w:val="28"/>
              </w:rPr>
              <w:t xml:space="preserve"> </w:t>
            </w:r>
            <w:r w:rsidRPr="004F01F7">
              <w:rPr>
                <w:rFonts w:ascii="Times New Roman" w:hAnsi="Times New Roman" w:cs="Times New Roman"/>
                <w:sz w:val="28"/>
              </w:rPr>
              <w:t>района</w:t>
            </w:r>
            <w:r w:rsidR="006B4A69" w:rsidRPr="004F01F7">
              <w:rPr>
                <w:rFonts w:ascii="Times New Roman" w:hAnsi="Times New Roman" w:cs="Times New Roman"/>
                <w:sz w:val="28"/>
              </w:rPr>
              <w:t xml:space="preserve"> </w:t>
            </w:r>
          </w:p>
          <w:p w:rsidR="004F01F7" w:rsidRPr="004F01F7" w:rsidRDefault="004F01F7" w:rsidP="004F01F7">
            <w:pPr>
              <w:pStyle w:val="af4"/>
              <w:rPr>
                <w:rFonts w:ascii="Times New Roman" w:hAnsi="Times New Roman" w:cs="Times New Roman"/>
                <w:sz w:val="28"/>
              </w:rPr>
            </w:pPr>
            <w:r w:rsidRPr="004F01F7">
              <w:rPr>
                <w:rFonts w:ascii="Times New Roman" w:hAnsi="Times New Roman" w:cs="Times New Roman"/>
                <w:sz w:val="28"/>
              </w:rPr>
              <w:t>от _________________________№ _______</w:t>
            </w:r>
          </w:p>
        </w:tc>
      </w:tr>
    </w:tbl>
    <w:p w:rsidR="00E06445" w:rsidRDefault="00E06445" w:rsidP="004F01F7">
      <w:pPr>
        <w:pStyle w:val="af4"/>
        <w:rPr>
          <w:snapToGrid w:val="0"/>
          <w:sz w:val="28"/>
        </w:rPr>
      </w:pPr>
    </w:p>
    <w:p w:rsidR="004F01F7" w:rsidRPr="004F01F7" w:rsidRDefault="004F01F7" w:rsidP="004F01F7">
      <w:pPr>
        <w:pStyle w:val="af4"/>
        <w:rPr>
          <w:snapToGrid w:val="0"/>
          <w:sz w:val="28"/>
        </w:rPr>
      </w:pPr>
    </w:p>
    <w:p w:rsidR="00E06445" w:rsidRPr="004F01F7" w:rsidRDefault="00E06445" w:rsidP="004F01F7">
      <w:pPr>
        <w:pStyle w:val="af4"/>
        <w:jc w:val="center"/>
        <w:rPr>
          <w:rFonts w:ascii="Times New Roman" w:hAnsi="Times New Roman" w:cs="Times New Roman"/>
          <w:b/>
          <w:sz w:val="28"/>
          <w:szCs w:val="28"/>
        </w:rPr>
      </w:pPr>
      <w:r w:rsidRPr="004F01F7">
        <w:rPr>
          <w:rFonts w:ascii="Times New Roman" w:hAnsi="Times New Roman" w:cs="Times New Roman"/>
          <w:b/>
          <w:sz w:val="28"/>
          <w:szCs w:val="28"/>
        </w:rPr>
        <w:t>Ф</w:t>
      </w:r>
      <w:r w:rsidR="004F01F7" w:rsidRPr="004F01F7">
        <w:rPr>
          <w:rFonts w:ascii="Times New Roman" w:hAnsi="Times New Roman" w:cs="Times New Roman"/>
          <w:b/>
          <w:sz w:val="28"/>
          <w:szCs w:val="28"/>
        </w:rPr>
        <w:t>орма</w:t>
      </w:r>
      <w:r w:rsidR="006B4A69" w:rsidRPr="004F01F7">
        <w:rPr>
          <w:rFonts w:ascii="Times New Roman" w:hAnsi="Times New Roman" w:cs="Times New Roman"/>
          <w:b/>
          <w:sz w:val="28"/>
          <w:szCs w:val="28"/>
        </w:rPr>
        <w:t xml:space="preserve"> </w:t>
      </w:r>
      <w:r w:rsidR="004F01F7" w:rsidRPr="004F01F7">
        <w:rPr>
          <w:rFonts w:ascii="Times New Roman" w:hAnsi="Times New Roman" w:cs="Times New Roman"/>
          <w:b/>
          <w:sz w:val="28"/>
          <w:szCs w:val="28"/>
        </w:rPr>
        <w:t>по</w:t>
      </w:r>
      <w:r w:rsidR="006B4A69" w:rsidRPr="004F01F7">
        <w:rPr>
          <w:rFonts w:ascii="Times New Roman" w:hAnsi="Times New Roman" w:cs="Times New Roman"/>
          <w:b/>
          <w:sz w:val="28"/>
          <w:szCs w:val="28"/>
        </w:rPr>
        <w:t xml:space="preserve"> </w:t>
      </w:r>
      <w:r w:rsidR="004F01F7" w:rsidRPr="004F01F7">
        <w:rPr>
          <w:rFonts w:ascii="Times New Roman" w:hAnsi="Times New Roman" w:cs="Times New Roman"/>
          <w:b/>
          <w:sz w:val="28"/>
          <w:szCs w:val="28"/>
        </w:rPr>
        <w:t>учету</w:t>
      </w:r>
      <w:r w:rsidR="006B4A69" w:rsidRPr="004F01F7">
        <w:rPr>
          <w:rFonts w:ascii="Times New Roman" w:hAnsi="Times New Roman" w:cs="Times New Roman"/>
          <w:b/>
          <w:sz w:val="28"/>
          <w:szCs w:val="28"/>
        </w:rPr>
        <w:t xml:space="preserve"> </w:t>
      </w:r>
      <w:r w:rsidR="004F01F7" w:rsidRPr="004F01F7">
        <w:rPr>
          <w:rFonts w:ascii="Times New Roman" w:hAnsi="Times New Roman" w:cs="Times New Roman"/>
          <w:b/>
          <w:sz w:val="28"/>
          <w:szCs w:val="28"/>
        </w:rPr>
        <w:t>договоров</w:t>
      </w:r>
      <w:r w:rsidR="006B4A69" w:rsidRPr="004F01F7">
        <w:rPr>
          <w:rFonts w:ascii="Times New Roman" w:hAnsi="Times New Roman" w:cs="Times New Roman"/>
          <w:b/>
          <w:sz w:val="28"/>
          <w:szCs w:val="28"/>
        </w:rPr>
        <w:t xml:space="preserve"> </w:t>
      </w:r>
      <w:r w:rsidR="004F01F7" w:rsidRPr="004F01F7">
        <w:rPr>
          <w:rFonts w:ascii="Times New Roman" w:hAnsi="Times New Roman" w:cs="Times New Roman"/>
          <w:b/>
          <w:sz w:val="28"/>
          <w:szCs w:val="28"/>
        </w:rPr>
        <w:t>аренды</w:t>
      </w:r>
    </w:p>
    <w:p w:rsidR="00E06445" w:rsidRPr="004F01F7" w:rsidRDefault="00E06445" w:rsidP="004F01F7">
      <w:pPr>
        <w:pStyle w:val="af4"/>
        <w:jc w:val="center"/>
        <w:rPr>
          <w:rFonts w:ascii="Times New Roman" w:hAnsi="Times New Roman" w:cs="Times New Roman"/>
          <w:b/>
          <w:sz w:val="28"/>
          <w:szCs w:val="28"/>
        </w:rPr>
      </w:pPr>
      <w:r w:rsidRPr="004F01F7">
        <w:rPr>
          <w:rFonts w:ascii="Times New Roman" w:hAnsi="Times New Roman" w:cs="Times New Roman"/>
          <w:b/>
          <w:sz w:val="28"/>
          <w:szCs w:val="28"/>
        </w:rPr>
        <w:t>Перечень</w:t>
      </w:r>
      <w:r w:rsidR="006B4A69" w:rsidRPr="004F01F7">
        <w:rPr>
          <w:rFonts w:ascii="Times New Roman" w:hAnsi="Times New Roman" w:cs="Times New Roman"/>
          <w:b/>
          <w:sz w:val="28"/>
          <w:szCs w:val="28"/>
        </w:rPr>
        <w:t xml:space="preserve"> </w:t>
      </w:r>
      <w:r w:rsidRPr="004F01F7">
        <w:rPr>
          <w:rFonts w:ascii="Times New Roman" w:hAnsi="Times New Roman" w:cs="Times New Roman"/>
          <w:b/>
          <w:sz w:val="28"/>
          <w:szCs w:val="28"/>
        </w:rPr>
        <w:t>договоров</w:t>
      </w:r>
      <w:r w:rsidR="006B4A69" w:rsidRPr="004F01F7">
        <w:rPr>
          <w:rFonts w:ascii="Times New Roman" w:hAnsi="Times New Roman" w:cs="Times New Roman"/>
          <w:b/>
          <w:sz w:val="28"/>
          <w:szCs w:val="28"/>
        </w:rPr>
        <w:t xml:space="preserve"> </w:t>
      </w:r>
      <w:r w:rsidRPr="004F01F7">
        <w:rPr>
          <w:rFonts w:ascii="Times New Roman" w:hAnsi="Times New Roman" w:cs="Times New Roman"/>
          <w:b/>
          <w:sz w:val="28"/>
          <w:szCs w:val="28"/>
        </w:rPr>
        <w:t>аренды</w:t>
      </w:r>
      <w:r w:rsidR="006B4A69" w:rsidRPr="004F01F7">
        <w:rPr>
          <w:rFonts w:ascii="Times New Roman" w:hAnsi="Times New Roman" w:cs="Times New Roman"/>
          <w:b/>
          <w:sz w:val="28"/>
          <w:szCs w:val="28"/>
        </w:rPr>
        <w:t xml:space="preserve"> </w:t>
      </w:r>
      <w:r w:rsidRPr="004F01F7">
        <w:rPr>
          <w:rFonts w:ascii="Times New Roman" w:hAnsi="Times New Roman" w:cs="Times New Roman"/>
          <w:b/>
          <w:sz w:val="28"/>
          <w:szCs w:val="28"/>
        </w:rPr>
        <w:t>муниципального</w:t>
      </w:r>
      <w:r w:rsidR="006B4A69" w:rsidRPr="004F01F7">
        <w:rPr>
          <w:rFonts w:ascii="Times New Roman" w:hAnsi="Times New Roman" w:cs="Times New Roman"/>
          <w:b/>
          <w:sz w:val="28"/>
          <w:szCs w:val="28"/>
        </w:rPr>
        <w:t xml:space="preserve"> </w:t>
      </w:r>
      <w:r w:rsidRPr="004F01F7">
        <w:rPr>
          <w:rFonts w:ascii="Times New Roman" w:hAnsi="Times New Roman" w:cs="Times New Roman"/>
          <w:b/>
          <w:sz w:val="28"/>
          <w:szCs w:val="28"/>
        </w:rPr>
        <w:t>имущества</w:t>
      </w:r>
    </w:p>
    <w:p w:rsidR="00E06445" w:rsidRPr="004F01F7" w:rsidRDefault="00E06445" w:rsidP="004F01F7">
      <w:pPr>
        <w:pStyle w:val="af4"/>
        <w:rPr>
          <w:rFonts w:ascii="Times New Roman" w:hAnsi="Times New Roman" w:cs="Times New Roman"/>
          <w:sz w:val="28"/>
          <w:szCs w:val="28"/>
        </w:rPr>
      </w:pPr>
    </w:p>
    <w:tbl>
      <w:tblPr>
        <w:tblW w:w="142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000"/>
        <w:gridCol w:w="1410"/>
        <w:gridCol w:w="1559"/>
        <w:gridCol w:w="1417"/>
        <w:gridCol w:w="1658"/>
        <w:gridCol w:w="1603"/>
        <w:gridCol w:w="2638"/>
        <w:gridCol w:w="709"/>
        <w:gridCol w:w="709"/>
      </w:tblGrid>
      <w:tr w:rsidR="00E06445" w:rsidRPr="004F01F7" w:rsidTr="00E06445">
        <w:tc>
          <w:tcPr>
            <w:tcW w:w="1559" w:type="dxa"/>
            <w:vMerge w:val="restart"/>
            <w:shd w:val="clear" w:color="auto" w:fill="auto"/>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Реестровый</w:t>
            </w:r>
            <w:r w:rsidR="006B4A69" w:rsidRPr="004F01F7">
              <w:rPr>
                <w:rFonts w:ascii="Times New Roman" w:hAnsi="Times New Roman" w:cs="Times New Roman"/>
                <w:sz w:val="28"/>
              </w:rPr>
              <w:t xml:space="preserve"> </w:t>
            </w:r>
            <w:r w:rsidRPr="004F01F7">
              <w:rPr>
                <w:rFonts w:ascii="Times New Roman" w:hAnsi="Times New Roman" w:cs="Times New Roman"/>
                <w:sz w:val="28"/>
              </w:rPr>
              <w:t>номер</w:t>
            </w:r>
            <w:r w:rsidR="006B4A69" w:rsidRPr="004F01F7">
              <w:rPr>
                <w:rFonts w:ascii="Times New Roman" w:hAnsi="Times New Roman" w:cs="Times New Roman"/>
                <w:sz w:val="28"/>
              </w:rPr>
              <w:t xml:space="preserve"> </w:t>
            </w:r>
            <w:r w:rsidRPr="004F01F7">
              <w:rPr>
                <w:rFonts w:ascii="Times New Roman" w:hAnsi="Times New Roman" w:cs="Times New Roman"/>
                <w:sz w:val="28"/>
              </w:rPr>
              <w:t>договора,</w:t>
            </w:r>
            <w:r w:rsidR="006B4A69" w:rsidRPr="004F01F7">
              <w:rPr>
                <w:rFonts w:ascii="Times New Roman" w:hAnsi="Times New Roman" w:cs="Times New Roman"/>
                <w:sz w:val="28"/>
              </w:rPr>
              <w:t xml:space="preserve"> </w:t>
            </w:r>
            <w:r w:rsidRPr="004F01F7">
              <w:rPr>
                <w:rFonts w:ascii="Times New Roman" w:hAnsi="Times New Roman" w:cs="Times New Roman"/>
                <w:sz w:val="28"/>
              </w:rPr>
              <w:t>доп./</w:t>
            </w:r>
            <w:proofErr w:type="spellStart"/>
            <w:proofErr w:type="gramStart"/>
            <w:r w:rsidRPr="004F01F7">
              <w:rPr>
                <w:rFonts w:ascii="Times New Roman" w:hAnsi="Times New Roman" w:cs="Times New Roman"/>
                <w:sz w:val="28"/>
              </w:rPr>
              <w:t>согла-шения</w:t>
            </w:r>
            <w:proofErr w:type="spellEnd"/>
            <w:proofErr w:type="gramEnd"/>
          </w:p>
          <w:p w:rsidR="00E06445" w:rsidRPr="004F01F7" w:rsidRDefault="006B4A69" w:rsidP="004F01F7">
            <w:pPr>
              <w:pStyle w:val="af4"/>
              <w:rPr>
                <w:rFonts w:ascii="Times New Roman" w:hAnsi="Times New Roman" w:cs="Times New Roman"/>
                <w:sz w:val="28"/>
              </w:rPr>
            </w:pPr>
            <w:r w:rsidRPr="004F01F7">
              <w:rPr>
                <w:rFonts w:ascii="Times New Roman" w:hAnsi="Times New Roman" w:cs="Times New Roman"/>
                <w:sz w:val="28"/>
                <w:szCs w:val="28"/>
              </w:rPr>
              <w:t xml:space="preserve"> </w:t>
            </w:r>
          </w:p>
        </w:tc>
        <w:tc>
          <w:tcPr>
            <w:tcW w:w="1000" w:type="dxa"/>
            <w:vMerge w:val="restart"/>
            <w:shd w:val="clear" w:color="auto" w:fill="auto"/>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Объект</w:t>
            </w:r>
            <w:r w:rsidR="006B4A69" w:rsidRPr="004F01F7">
              <w:rPr>
                <w:rFonts w:ascii="Times New Roman" w:hAnsi="Times New Roman" w:cs="Times New Roman"/>
                <w:sz w:val="28"/>
              </w:rPr>
              <w:t xml:space="preserve"> </w:t>
            </w:r>
            <w:r w:rsidRPr="004F01F7">
              <w:rPr>
                <w:rFonts w:ascii="Times New Roman" w:hAnsi="Times New Roman" w:cs="Times New Roman"/>
                <w:sz w:val="28"/>
              </w:rPr>
              <w:t>аренды</w:t>
            </w:r>
          </w:p>
          <w:p w:rsidR="00E06445" w:rsidRPr="004F01F7" w:rsidRDefault="00E06445" w:rsidP="004F01F7">
            <w:pPr>
              <w:pStyle w:val="af4"/>
              <w:rPr>
                <w:rFonts w:ascii="Times New Roman" w:hAnsi="Times New Roman" w:cs="Times New Roman"/>
                <w:sz w:val="28"/>
              </w:rPr>
            </w:pPr>
          </w:p>
        </w:tc>
        <w:tc>
          <w:tcPr>
            <w:tcW w:w="1410" w:type="dxa"/>
            <w:vMerge w:val="restart"/>
            <w:shd w:val="clear" w:color="auto" w:fill="auto"/>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Площадь,</w:t>
            </w:r>
          </w:p>
          <w:p w:rsidR="00E06445" w:rsidRPr="004F01F7" w:rsidRDefault="00E06445" w:rsidP="004F01F7">
            <w:pPr>
              <w:pStyle w:val="af4"/>
              <w:rPr>
                <w:rFonts w:ascii="Times New Roman" w:hAnsi="Times New Roman" w:cs="Times New Roman"/>
                <w:sz w:val="28"/>
              </w:rPr>
            </w:pPr>
            <w:proofErr w:type="spellStart"/>
            <w:r w:rsidRPr="004F01F7">
              <w:rPr>
                <w:rFonts w:ascii="Times New Roman" w:hAnsi="Times New Roman" w:cs="Times New Roman"/>
                <w:sz w:val="28"/>
              </w:rPr>
              <w:t>кв.м</w:t>
            </w:r>
            <w:proofErr w:type="spellEnd"/>
            <w:r w:rsidRPr="004F01F7">
              <w:rPr>
                <w:rFonts w:ascii="Times New Roman" w:hAnsi="Times New Roman" w:cs="Times New Roman"/>
                <w:sz w:val="28"/>
              </w:rPr>
              <w:t>.,</w:t>
            </w:r>
            <w:r w:rsidR="006B4A69" w:rsidRPr="004F01F7">
              <w:rPr>
                <w:rFonts w:ascii="Times New Roman" w:hAnsi="Times New Roman" w:cs="Times New Roman"/>
                <w:sz w:val="28"/>
              </w:rPr>
              <w:t xml:space="preserve"> </w:t>
            </w:r>
          </w:p>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цель</w:t>
            </w:r>
            <w:r w:rsidR="006B4A69" w:rsidRPr="004F01F7">
              <w:rPr>
                <w:rFonts w:ascii="Times New Roman" w:hAnsi="Times New Roman" w:cs="Times New Roman"/>
                <w:sz w:val="28"/>
              </w:rPr>
              <w:t xml:space="preserve"> </w:t>
            </w:r>
            <w:proofErr w:type="spellStart"/>
            <w:proofErr w:type="gramStart"/>
            <w:r w:rsidRPr="004F01F7">
              <w:rPr>
                <w:rFonts w:ascii="Times New Roman" w:hAnsi="Times New Roman" w:cs="Times New Roman"/>
                <w:sz w:val="28"/>
              </w:rPr>
              <w:t>использо-вания</w:t>
            </w:r>
            <w:proofErr w:type="spellEnd"/>
            <w:proofErr w:type="gramEnd"/>
          </w:p>
        </w:tc>
        <w:tc>
          <w:tcPr>
            <w:tcW w:w="1559" w:type="dxa"/>
            <w:vMerge w:val="restart"/>
            <w:shd w:val="clear" w:color="auto" w:fill="auto"/>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Адрес</w:t>
            </w:r>
            <w:r w:rsidR="006B4A69" w:rsidRPr="004F01F7">
              <w:rPr>
                <w:rFonts w:ascii="Times New Roman" w:hAnsi="Times New Roman" w:cs="Times New Roman"/>
                <w:sz w:val="28"/>
              </w:rPr>
              <w:t xml:space="preserve"> </w:t>
            </w:r>
            <w:r w:rsidRPr="004F01F7">
              <w:rPr>
                <w:rFonts w:ascii="Times New Roman" w:hAnsi="Times New Roman" w:cs="Times New Roman"/>
                <w:sz w:val="28"/>
              </w:rPr>
              <w:t>арендуемого</w:t>
            </w:r>
            <w:r w:rsidR="006B4A69" w:rsidRPr="004F01F7">
              <w:rPr>
                <w:rFonts w:ascii="Times New Roman" w:hAnsi="Times New Roman" w:cs="Times New Roman"/>
                <w:sz w:val="28"/>
              </w:rPr>
              <w:t xml:space="preserve"> </w:t>
            </w:r>
            <w:r w:rsidRPr="004F01F7">
              <w:rPr>
                <w:rFonts w:ascii="Times New Roman" w:hAnsi="Times New Roman" w:cs="Times New Roman"/>
                <w:sz w:val="28"/>
              </w:rPr>
              <w:t>имущества</w:t>
            </w:r>
          </w:p>
        </w:tc>
        <w:tc>
          <w:tcPr>
            <w:tcW w:w="1417" w:type="dxa"/>
            <w:vMerge w:val="restart"/>
            <w:shd w:val="clear" w:color="auto" w:fill="auto"/>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Арендатор,</w:t>
            </w:r>
            <w:r w:rsidR="006B4A69" w:rsidRPr="004F01F7">
              <w:rPr>
                <w:rFonts w:ascii="Times New Roman" w:hAnsi="Times New Roman" w:cs="Times New Roman"/>
                <w:sz w:val="28"/>
              </w:rPr>
              <w:t xml:space="preserve"> </w:t>
            </w:r>
            <w:r w:rsidRPr="004F01F7">
              <w:rPr>
                <w:rFonts w:ascii="Times New Roman" w:hAnsi="Times New Roman" w:cs="Times New Roman"/>
                <w:sz w:val="28"/>
              </w:rPr>
              <w:t>адрес</w:t>
            </w:r>
          </w:p>
          <w:p w:rsidR="00E06445" w:rsidRPr="004F01F7" w:rsidRDefault="00E06445" w:rsidP="004F01F7">
            <w:pPr>
              <w:pStyle w:val="af4"/>
              <w:rPr>
                <w:rFonts w:ascii="Times New Roman" w:hAnsi="Times New Roman" w:cs="Times New Roman"/>
                <w:sz w:val="28"/>
                <w:szCs w:val="28"/>
              </w:rPr>
            </w:pPr>
          </w:p>
          <w:p w:rsidR="00E06445" w:rsidRPr="004F01F7" w:rsidRDefault="00E06445" w:rsidP="004F01F7">
            <w:pPr>
              <w:pStyle w:val="af4"/>
              <w:rPr>
                <w:rFonts w:ascii="Times New Roman" w:hAnsi="Times New Roman" w:cs="Times New Roman"/>
                <w:sz w:val="28"/>
              </w:rPr>
            </w:pPr>
          </w:p>
        </w:tc>
        <w:tc>
          <w:tcPr>
            <w:tcW w:w="1658" w:type="dxa"/>
            <w:vMerge w:val="restart"/>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Арендодатель</w:t>
            </w:r>
            <w:r w:rsidR="006B4A69" w:rsidRPr="004F01F7">
              <w:rPr>
                <w:rFonts w:ascii="Times New Roman" w:hAnsi="Times New Roman" w:cs="Times New Roman"/>
                <w:sz w:val="28"/>
              </w:rPr>
              <w:t xml:space="preserve"> </w:t>
            </w:r>
            <w:r w:rsidR="001830BC">
              <w:rPr>
                <w:rFonts w:ascii="Times New Roman" w:hAnsi="Times New Roman" w:cs="Times New Roman"/>
                <w:sz w:val="28"/>
              </w:rPr>
              <w:t>(балансодер</w:t>
            </w:r>
            <w:r w:rsidRPr="004F01F7">
              <w:rPr>
                <w:rFonts w:ascii="Times New Roman" w:hAnsi="Times New Roman" w:cs="Times New Roman"/>
                <w:sz w:val="28"/>
              </w:rPr>
              <w:t>жатель),</w:t>
            </w:r>
            <w:r w:rsidR="006B4A69" w:rsidRPr="004F01F7">
              <w:rPr>
                <w:rFonts w:ascii="Times New Roman" w:hAnsi="Times New Roman" w:cs="Times New Roman"/>
                <w:sz w:val="28"/>
              </w:rPr>
              <w:t xml:space="preserve"> </w:t>
            </w:r>
            <w:r w:rsidRPr="004F01F7">
              <w:rPr>
                <w:rFonts w:ascii="Times New Roman" w:hAnsi="Times New Roman" w:cs="Times New Roman"/>
                <w:sz w:val="28"/>
              </w:rPr>
              <w:t>адрес</w:t>
            </w:r>
          </w:p>
        </w:tc>
        <w:tc>
          <w:tcPr>
            <w:tcW w:w="1603" w:type="dxa"/>
            <w:vMerge w:val="restart"/>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Годовая/</w:t>
            </w:r>
          </w:p>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ежемесячная</w:t>
            </w:r>
            <w:r w:rsidR="006B4A69" w:rsidRPr="004F01F7">
              <w:rPr>
                <w:rFonts w:ascii="Times New Roman" w:hAnsi="Times New Roman" w:cs="Times New Roman"/>
                <w:sz w:val="28"/>
              </w:rPr>
              <w:t xml:space="preserve"> </w:t>
            </w:r>
            <w:r w:rsidRPr="004F01F7">
              <w:rPr>
                <w:rFonts w:ascii="Times New Roman" w:hAnsi="Times New Roman" w:cs="Times New Roman"/>
                <w:sz w:val="28"/>
              </w:rPr>
              <w:t>сумма</w:t>
            </w:r>
            <w:r w:rsidR="006B4A69" w:rsidRPr="004F01F7">
              <w:rPr>
                <w:rFonts w:ascii="Times New Roman" w:hAnsi="Times New Roman" w:cs="Times New Roman"/>
                <w:sz w:val="28"/>
              </w:rPr>
              <w:t xml:space="preserve"> </w:t>
            </w:r>
            <w:r w:rsidRPr="004F01F7">
              <w:rPr>
                <w:rFonts w:ascii="Times New Roman" w:hAnsi="Times New Roman" w:cs="Times New Roman"/>
                <w:sz w:val="28"/>
              </w:rPr>
              <w:t>арендной</w:t>
            </w:r>
            <w:r w:rsidR="006B4A69" w:rsidRPr="004F01F7">
              <w:rPr>
                <w:rFonts w:ascii="Times New Roman" w:hAnsi="Times New Roman" w:cs="Times New Roman"/>
                <w:sz w:val="28"/>
              </w:rPr>
              <w:t xml:space="preserve"> </w:t>
            </w:r>
            <w:r w:rsidRPr="004F01F7">
              <w:rPr>
                <w:rFonts w:ascii="Times New Roman" w:hAnsi="Times New Roman" w:cs="Times New Roman"/>
                <w:sz w:val="28"/>
              </w:rPr>
              <w:t>платы,</w:t>
            </w:r>
            <w:r w:rsidR="006B4A69" w:rsidRPr="004F01F7">
              <w:rPr>
                <w:rFonts w:ascii="Times New Roman" w:hAnsi="Times New Roman" w:cs="Times New Roman"/>
                <w:sz w:val="28"/>
              </w:rPr>
              <w:t xml:space="preserve"> </w:t>
            </w:r>
            <w:r w:rsidRPr="004F01F7">
              <w:rPr>
                <w:rFonts w:ascii="Times New Roman" w:hAnsi="Times New Roman" w:cs="Times New Roman"/>
                <w:sz w:val="28"/>
              </w:rPr>
              <w:t>тыс.</w:t>
            </w:r>
            <w:r w:rsidR="006B4A69" w:rsidRPr="004F01F7">
              <w:rPr>
                <w:rFonts w:ascii="Times New Roman" w:hAnsi="Times New Roman" w:cs="Times New Roman"/>
                <w:sz w:val="28"/>
              </w:rPr>
              <w:t xml:space="preserve"> </w:t>
            </w:r>
            <w:r w:rsidRPr="004F01F7">
              <w:rPr>
                <w:rFonts w:ascii="Times New Roman" w:hAnsi="Times New Roman" w:cs="Times New Roman"/>
                <w:sz w:val="28"/>
              </w:rPr>
              <w:t>руб.</w:t>
            </w:r>
          </w:p>
        </w:tc>
        <w:tc>
          <w:tcPr>
            <w:tcW w:w="2638" w:type="dxa"/>
            <w:vMerge w:val="restart"/>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Основание</w:t>
            </w:r>
            <w:r w:rsidR="006B4A69" w:rsidRPr="004F01F7">
              <w:rPr>
                <w:rFonts w:ascii="Times New Roman" w:hAnsi="Times New Roman" w:cs="Times New Roman"/>
                <w:sz w:val="28"/>
              </w:rPr>
              <w:t xml:space="preserve"> </w:t>
            </w:r>
            <w:r w:rsidRPr="004F01F7">
              <w:rPr>
                <w:rFonts w:ascii="Times New Roman" w:hAnsi="Times New Roman" w:cs="Times New Roman"/>
                <w:sz w:val="28"/>
              </w:rPr>
              <w:t>заключения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договора/сведения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о</w:t>
            </w:r>
            <w:r w:rsidR="006B4A69" w:rsidRPr="004F01F7">
              <w:rPr>
                <w:rFonts w:ascii="Times New Roman" w:hAnsi="Times New Roman" w:cs="Times New Roman"/>
                <w:sz w:val="28"/>
              </w:rPr>
              <w:t xml:space="preserve"> </w:t>
            </w:r>
            <w:r w:rsidRPr="004F01F7">
              <w:rPr>
                <w:rFonts w:ascii="Times New Roman" w:hAnsi="Times New Roman" w:cs="Times New Roman"/>
                <w:sz w:val="28"/>
              </w:rPr>
              <w:t>государственной</w:t>
            </w:r>
            <w:r w:rsidR="006B4A69" w:rsidRPr="004F01F7">
              <w:rPr>
                <w:rFonts w:ascii="Times New Roman" w:hAnsi="Times New Roman" w:cs="Times New Roman"/>
                <w:sz w:val="28"/>
              </w:rPr>
              <w:t xml:space="preserve"> </w:t>
            </w:r>
            <w:r w:rsidRPr="004F01F7">
              <w:rPr>
                <w:rFonts w:ascii="Times New Roman" w:hAnsi="Times New Roman" w:cs="Times New Roman"/>
                <w:sz w:val="28"/>
              </w:rPr>
              <w:t>регистрации</w:t>
            </w:r>
            <w:r w:rsidR="006B4A69" w:rsidRPr="004F01F7">
              <w:rPr>
                <w:rFonts w:ascii="Times New Roman" w:hAnsi="Times New Roman" w:cs="Times New Roman"/>
                <w:sz w:val="28"/>
              </w:rPr>
              <w:t xml:space="preserve"> </w:t>
            </w:r>
          </w:p>
        </w:tc>
        <w:tc>
          <w:tcPr>
            <w:tcW w:w="1418" w:type="dxa"/>
            <w:gridSpan w:val="2"/>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Срок</w:t>
            </w:r>
            <w:r w:rsidR="006B4A69" w:rsidRPr="004F01F7">
              <w:rPr>
                <w:rFonts w:ascii="Times New Roman" w:hAnsi="Times New Roman" w:cs="Times New Roman"/>
                <w:sz w:val="28"/>
              </w:rPr>
              <w:t xml:space="preserve"> </w:t>
            </w:r>
            <w:r w:rsidRPr="004F01F7">
              <w:rPr>
                <w:rFonts w:ascii="Times New Roman" w:hAnsi="Times New Roman" w:cs="Times New Roman"/>
                <w:sz w:val="28"/>
              </w:rPr>
              <w:t>действия</w:t>
            </w:r>
          </w:p>
        </w:tc>
      </w:tr>
      <w:tr w:rsidR="00E06445" w:rsidRPr="004F01F7" w:rsidTr="00E06445">
        <w:trPr>
          <w:trHeight w:val="1168"/>
        </w:trPr>
        <w:tc>
          <w:tcPr>
            <w:tcW w:w="1559" w:type="dxa"/>
            <w:vMerge/>
            <w:shd w:val="clear" w:color="auto" w:fill="auto"/>
          </w:tcPr>
          <w:p w:rsidR="00E06445" w:rsidRPr="004F01F7" w:rsidRDefault="00E06445" w:rsidP="004F01F7">
            <w:pPr>
              <w:pStyle w:val="af4"/>
              <w:rPr>
                <w:rFonts w:ascii="Times New Roman" w:hAnsi="Times New Roman" w:cs="Times New Roman"/>
                <w:sz w:val="28"/>
                <w:szCs w:val="28"/>
              </w:rPr>
            </w:pPr>
          </w:p>
        </w:tc>
        <w:tc>
          <w:tcPr>
            <w:tcW w:w="1000" w:type="dxa"/>
            <w:vMerge/>
            <w:shd w:val="clear" w:color="auto" w:fill="auto"/>
          </w:tcPr>
          <w:p w:rsidR="00E06445" w:rsidRPr="004F01F7" w:rsidRDefault="00E06445" w:rsidP="004F01F7">
            <w:pPr>
              <w:pStyle w:val="af4"/>
              <w:rPr>
                <w:rFonts w:ascii="Times New Roman" w:hAnsi="Times New Roman" w:cs="Times New Roman"/>
                <w:sz w:val="28"/>
                <w:szCs w:val="28"/>
              </w:rPr>
            </w:pPr>
          </w:p>
        </w:tc>
        <w:tc>
          <w:tcPr>
            <w:tcW w:w="1410" w:type="dxa"/>
            <w:vMerge/>
            <w:shd w:val="clear" w:color="auto" w:fill="auto"/>
          </w:tcPr>
          <w:p w:rsidR="00E06445" w:rsidRPr="004F01F7" w:rsidRDefault="00E06445" w:rsidP="004F01F7">
            <w:pPr>
              <w:pStyle w:val="af4"/>
              <w:rPr>
                <w:rFonts w:ascii="Times New Roman" w:hAnsi="Times New Roman" w:cs="Times New Roman"/>
                <w:sz w:val="28"/>
                <w:szCs w:val="28"/>
              </w:rPr>
            </w:pPr>
          </w:p>
        </w:tc>
        <w:tc>
          <w:tcPr>
            <w:tcW w:w="1559" w:type="dxa"/>
            <w:vMerge/>
            <w:shd w:val="clear" w:color="auto" w:fill="auto"/>
          </w:tcPr>
          <w:p w:rsidR="00E06445" w:rsidRPr="004F01F7" w:rsidRDefault="00E06445" w:rsidP="004F01F7">
            <w:pPr>
              <w:pStyle w:val="af4"/>
              <w:rPr>
                <w:rFonts w:ascii="Times New Roman" w:hAnsi="Times New Roman" w:cs="Times New Roman"/>
                <w:sz w:val="28"/>
                <w:szCs w:val="28"/>
              </w:rPr>
            </w:pPr>
          </w:p>
        </w:tc>
        <w:tc>
          <w:tcPr>
            <w:tcW w:w="1417" w:type="dxa"/>
            <w:vMerge/>
            <w:shd w:val="clear" w:color="auto" w:fill="auto"/>
          </w:tcPr>
          <w:p w:rsidR="00E06445" w:rsidRPr="004F01F7" w:rsidRDefault="00E06445" w:rsidP="004F01F7">
            <w:pPr>
              <w:pStyle w:val="af4"/>
              <w:rPr>
                <w:rFonts w:ascii="Times New Roman" w:hAnsi="Times New Roman" w:cs="Times New Roman"/>
                <w:sz w:val="28"/>
                <w:szCs w:val="28"/>
              </w:rPr>
            </w:pPr>
          </w:p>
        </w:tc>
        <w:tc>
          <w:tcPr>
            <w:tcW w:w="1658" w:type="dxa"/>
            <w:vMerge/>
          </w:tcPr>
          <w:p w:rsidR="00E06445" w:rsidRPr="004F01F7" w:rsidRDefault="00E06445" w:rsidP="004F01F7">
            <w:pPr>
              <w:pStyle w:val="af4"/>
              <w:rPr>
                <w:rFonts w:ascii="Times New Roman" w:hAnsi="Times New Roman" w:cs="Times New Roman"/>
                <w:sz w:val="28"/>
                <w:szCs w:val="28"/>
              </w:rPr>
            </w:pPr>
          </w:p>
        </w:tc>
        <w:tc>
          <w:tcPr>
            <w:tcW w:w="1603" w:type="dxa"/>
            <w:vMerge/>
          </w:tcPr>
          <w:p w:rsidR="00E06445" w:rsidRPr="004F01F7" w:rsidRDefault="00E06445" w:rsidP="004F01F7">
            <w:pPr>
              <w:pStyle w:val="af4"/>
              <w:rPr>
                <w:rFonts w:ascii="Times New Roman" w:hAnsi="Times New Roman" w:cs="Times New Roman"/>
                <w:sz w:val="28"/>
              </w:rPr>
            </w:pPr>
          </w:p>
        </w:tc>
        <w:tc>
          <w:tcPr>
            <w:tcW w:w="2638" w:type="dxa"/>
            <w:vMerge/>
          </w:tcPr>
          <w:p w:rsidR="00E06445" w:rsidRPr="004F01F7" w:rsidRDefault="00E06445" w:rsidP="004F01F7">
            <w:pPr>
              <w:pStyle w:val="af4"/>
              <w:rPr>
                <w:rFonts w:ascii="Times New Roman" w:hAnsi="Times New Roman" w:cs="Times New Roman"/>
                <w:sz w:val="28"/>
              </w:rPr>
            </w:pPr>
          </w:p>
        </w:tc>
        <w:tc>
          <w:tcPr>
            <w:tcW w:w="709" w:type="dxa"/>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с</w:t>
            </w:r>
          </w:p>
        </w:tc>
        <w:tc>
          <w:tcPr>
            <w:tcW w:w="709" w:type="dxa"/>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по</w:t>
            </w:r>
          </w:p>
        </w:tc>
      </w:tr>
      <w:tr w:rsidR="00E06445" w:rsidRPr="004F01F7" w:rsidTr="00E06445">
        <w:trPr>
          <w:trHeight w:val="561"/>
        </w:trPr>
        <w:tc>
          <w:tcPr>
            <w:tcW w:w="1559" w:type="dxa"/>
            <w:shd w:val="clear" w:color="auto" w:fill="auto"/>
          </w:tcPr>
          <w:p w:rsidR="00E06445" w:rsidRPr="004F01F7" w:rsidRDefault="00E06445" w:rsidP="004F01F7">
            <w:pPr>
              <w:pStyle w:val="af4"/>
              <w:rPr>
                <w:rFonts w:ascii="Times New Roman" w:hAnsi="Times New Roman" w:cs="Times New Roman"/>
                <w:sz w:val="28"/>
                <w:szCs w:val="28"/>
              </w:rPr>
            </w:pPr>
          </w:p>
        </w:tc>
        <w:tc>
          <w:tcPr>
            <w:tcW w:w="1000" w:type="dxa"/>
            <w:shd w:val="clear" w:color="auto" w:fill="auto"/>
          </w:tcPr>
          <w:p w:rsidR="00E06445" w:rsidRPr="004F01F7" w:rsidRDefault="00E06445" w:rsidP="004F01F7">
            <w:pPr>
              <w:pStyle w:val="af4"/>
              <w:rPr>
                <w:rFonts w:ascii="Times New Roman" w:hAnsi="Times New Roman" w:cs="Times New Roman"/>
                <w:sz w:val="28"/>
                <w:szCs w:val="28"/>
              </w:rPr>
            </w:pPr>
          </w:p>
        </w:tc>
        <w:tc>
          <w:tcPr>
            <w:tcW w:w="1410" w:type="dxa"/>
            <w:shd w:val="clear" w:color="auto" w:fill="auto"/>
          </w:tcPr>
          <w:p w:rsidR="00E06445" w:rsidRPr="004F01F7" w:rsidRDefault="00E06445" w:rsidP="004F01F7">
            <w:pPr>
              <w:pStyle w:val="af4"/>
              <w:rPr>
                <w:rFonts w:ascii="Times New Roman" w:hAnsi="Times New Roman" w:cs="Times New Roman"/>
                <w:sz w:val="28"/>
                <w:szCs w:val="28"/>
              </w:rPr>
            </w:pPr>
          </w:p>
        </w:tc>
        <w:tc>
          <w:tcPr>
            <w:tcW w:w="1559" w:type="dxa"/>
            <w:shd w:val="clear" w:color="auto" w:fill="auto"/>
          </w:tcPr>
          <w:p w:rsidR="00E06445" w:rsidRPr="004F01F7" w:rsidRDefault="00E06445" w:rsidP="004F01F7">
            <w:pPr>
              <w:pStyle w:val="af4"/>
              <w:rPr>
                <w:rFonts w:ascii="Times New Roman" w:hAnsi="Times New Roman" w:cs="Times New Roman"/>
                <w:sz w:val="28"/>
                <w:szCs w:val="28"/>
              </w:rPr>
            </w:pPr>
          </w:p>
        </w:tc>
        <w:tc>
          <w:tcPr>
            <w:tcW w:w="1417" w:type="dxa"/>
            <w:shd w:val="clear" w:color="auto" w:fill="auto"/>
          </w:tcPr>
          <w:p w:rsidR="00E06445" w:rsidRPr="004F01F7" w:rsidRDefault="00E06445" w:rsidP="004F01F7">
            <w:pPr>
              <w:pStyle w:val="af4"/>
              <w:rPr>
                <w:rFonts w:ascii="Times New Roman" w:hAnsi="Times New Roman" w:cs="Times New Roman"/>
                <w:sz w:val="28"/>
                <w:szCs w:val="28"/>
              </w:rPr>
            </w:pPr>
          </w:p>
        </w:tc>
        <w:tc>
          <w:tcPr>
            <w:tcW w:w="1658" w:type="dxa"/>
          </w:tcPr>
          <w:p w:rsidR="00E06445" w:rsidRPr="004F01F7" w:rsidRDefault="00E06445" w:rsidP="004F01F7">
            <w:pPr>
              <w:pStyle w:val="af4"/>
              <w:rPr>
                <w:rFonts w:ascii="Times New Roman" w:hAnsi="Times New Roman" w:cs="Times New Roman"/>
                <w:sz w:val="28"/>
                <w:szCs w:val="28"/>
              </w:rPr>
            </w:pPr>
          </w:p>
        </w:tc>
        <w:tc>
          <w:tcPr>
            <w:tcW w:w="1603" w:type="dxa"/>
          </w:tcPr>
          <w:p w:rsidR="00E06445" w:rsidRPr="004F01F7" w:rsidRDefault="00E06445" w:rsidP="004F01F7">
            <w:pPr>
              <w:pStyle w:val="af4"/>
              <w:rPr>
                <w:rFonts w:ascii="Times New Roman" w:hAnsi="Times New Roman" w:cs="Times New Roman"/>
                <w:sz w:val="28"/>
              </w:rPr>
            </w:pPr>
          </w:p>
        </w:tc>
        <w:tc>
          <w:tcPr>
            <w:tcW w:w="2638" w:type="dxa"/>
          </w:tcPr>
          <w:p w:rsidR="00E06445" w:rsidRPr="004F01F7" w:rsidRDefault="00E06445" w:rsidP="004F01F7">
            <w:pPr>
              <w:pStyle w:val="af4"/>
              <w:rPr>
                <w:rFonts w:ascii="Times New Roman" w:hAnsi="Times New Roman" w:cs="Times New Roman"/>
                <w:sz w:val="28"/>
              </w:rPr>
            </w:pPr>
          </w:p>
        </w:tc>
        <w:tc>
          <w:tcPr>
            <w:tcW w:w="709" w:type="dxa"/>
          </w:tcPr>
          <w:p w:rsidR="00E06445" w:rsidRPr="004F01F7" w:rsidRDefault="00E06445" w:rsidP="004F01F7">
            <w:pPr>
              <w:pStyle w:val="af4"/>
              <w:rPr>
                <w:rFonts w:ascii="Times New Roman" w:hAnsi="Times New Roman" w:cs="Times New Roman"/>
                <w:sz w:val="28"/>
              </w:rPr>
            </w:pPr>
          </w:p>
        </w:tc>
        <w:tc>
          <w:tcPr>
            <w:tcW w:w="709" w:type="dxa"/>
          </w:tcPr>
          <w:p w:rsidR="00E06445" w:rsidRPr="004F01F7" w:rsidRDefault="00E06445" w:rsidP="004F01F7">
            <w:pPr>
              <w:pStyle w:val="af4"/>
              <w:rPr>
                <w:rFonts w:ascii="Times New Roman" w:hAnsi="Times New Roman" w:cs="Times New Roman"/>
                <w:sz w:val="28"/>
              </w:rPr>
            </w:pPr>
          </w:p>
        </w:tc>
      </w:tr>
    </w:tbl>
    <w:p w:rsidR="00E06445" w:rsidRPr="004F01F7" w:rsidRDefault="00E06445" w:rsidP="004F01F7">
      <w:pPr>
        <w:pStyle w:val="af4"/>
        <w:rPr>
          <w:rFonts w:ascii="Times New Roman" w:hAnsi="Times New Roman" w:cs="Times New Roman"/>
          <w:sz w:val="28"/>
          <w:szCs w:val="28"/>
        </w:rPr>
      </w:pPr>
    </w:p>
    <w:p w:rsidR="00E06445" w:rsidRDefault="00E06445" w:rsidP="004F01F7">
      <w:pPr>
        <w:pStyle w:val="af4"/>
        <w:rPr>
          <w:rFonts w:ascii="Times New Roman" w:hAnsi="Times New Roman" w:cs="Times New Roman"/>
          <w:sz w:val="28"/>
          <w:szCs w:val="28"/>
        </w:rPr>
      </w:pPr>
    </w:p>
    <w:p w:rsidR="004F01F7" w:rsidRDefault="004F01F7" w:rsidP="004F01F7">
      <w:pPr>
        <w:pStyle w:val="af4"/>
        <w:rPr>
          <w:rFonts w:ascii="Times New Roman" w:hAnsi="Times New Roman" w:cs="Times New Roman"/>
          <w:sz w:val="28"/>
          <w:szCs w:val="28"/>
        </w:rPr>
      </w:pPr>
    </w:p>
    <w:p w:rsidR="004F01F7" w:rsidRPr="004F01F7" w:rsidRDefault="004F01F7" w:rsidP="004F01F7">
      <w:pPr>
        <w:pStyle w:val="af4"/>
        <w:rPr>
          <w:rFonts w:ascii="Times New Roman" w:hAnsi="Times New Roman" w:cs="Times New Roman"/>
          <w:sz w:val="28"/>
          <w:szCs w:val="28"/>
        </w:rPr>
      </w:pPr>
    </w:p>
    <w:p w:rsidR="00E06445" w:rsidRPr="004F01F7" w:rsidRDefault="00E06445" w:rsidP="004F01F7">
      <w:pPr>
        <w:pStyle w:val="af4"/>
        <w:rPr>
          <w:sz w:val="28"/>
          <w:szCs w:val="28"/>
        </w:rPr>
      </w:pPr>
    </w:p>
    <w:p w:rsidR="00E06445" w:rsidRPr="000970A4" w:rsidRDefault="00E06445" w:rsidP="00E06445">
      <w:pPr>
        <w:rPr>
          <w:sz w:val="28"/>
          <w:szCs w:val="28"/>
        </w:rPr>
      </w:pPr>
    </w:p>
    <w:tbl>
      <w:tblPr>
        <w:tblW w:w="0" w:type="auto"/>
        <w:tblInd w:w="8188" w:type="dxa"/>
        <w:tblLook w:val="04A0" w:firstRow="1" w:lastRow="0" w:firstColumn="1" w:lastColumn="0" w:noHBand="0" w:noVBand="1"/>
      </w:tblPr>
      <w:tblGrid>
        <w:gridCol w:w="6598"/>
      </w:tblGrid>
      <w:tr w:rsidR="00E06445" w:rsidRPr="000970A4" w:rsidTr="00E06445">
        <w:trPr>
          <w:trHeight w:val="1863"/>
        </w:trPr>
        <w:tc>
          <w:tcPr>
            <w:tcW w:w="6598" w:type="dxa"/>
            <w:shd w:val="clear" w:color="auto" w:fill="auto"/>
          </w:tcPr>
          <w:p w:rsidR="00EC56E2" w:rsidRPr="00EC56E2" w:rsidRDefault="00E06445" w:rsidP="00EC56E2">
            <w:pPr>
              <w:pStyle w:val="af4"/>
              <w:rPr>
                <w:rFonts w:ascii="Times New Roman" w:hAnsi="Times New Roman" w:cs="Times New Roman"/>
                <w:sz w:val="28"/>
                <w:szCs w:val="28"/>
              </w:rPr>
            </w:pPr>
            <w:r w:rsidRPr="00EC56E2">
              <w:rPr>
                <w:rFonts w:ascii="Times New Roman" w:hAnsi="Times New Roman" w:cs="Times New Roman"/>
                <w:sz w:val="28"/>
                <w:szCs w:val="28"/>
              </w:rPr>
              <w:lastRenderedPageBreak/>
              <w:t>Приложение</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5</w:t>
            </w:r>
            <w:r w:rsidR="006B4A69" w:rsidRPr="00EC56E2">
              <w:rPr>
                <w:rFonts w:ascii="Times New Roman" w:hAnsi="Times New Roman" w:cs="Times New Roman"/>
                <w:sz w:val="28"/>
                <w:szCs w:val="28"/>
              </w:rPr>
              <w:t xml:space="preserve"> </w:t>
            </w:r>
          </w:p>
          <w:p w:rsidR="00EC56E2" w:rsidRDefault="00E06445" w:rsidP="00EC56E2">
            <w:pPr>
              <w:pStyle w:val="af4"/>
              <w:rPr>
                <w:rFonts w:ascii="Times New Roman" w:hAnsi="Times New Roman" w:cs="Times New Roman"/>
                <w:sz w:val="28"/>
                <w:szCs w:val="28"/>
              </w:rPr>
            </w:pPr>
            <w:r w:rsidRPr="00EC56E2">
              <w:rPr>
                <w:rFonts w:ascii="Times New Roman" w:hAnsi="Times New Roman" w:cs="Times New Roman"/>
                <w:sz w:val="28"/>
                <w:szCs w:val="28"/>
              </w:rPr>
              <w:t>к</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Положению</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о</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порядке</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владения,</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пользования</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и</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распоряжения</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муниципальной</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собственностью</w:t>
            </w:r>
            <w:r w:rsidR="006B4A69" w:rsidRPr="00EC56E2">
              <w:rPr>
                <w:rFonts w:ascii="Times New Roman" w:hAnsi="Times New Roman" w:cs="Times New Roman"/>
                <w:sz w:val="28"/>
                <w:szCs w:val="28"/>
              </w:rPr>
              <w:t xml:space="preserve"> </w:t>
            </w:r>
            <w:proofErr w:type="spellStart"/>
            <w:r w:rsidR="003C1826" w:rsidRPr="003C1826">
              <w:rPr>
                <w:rFonts w:ascii="Times New Roman" w:hAnsi="Times New Roman" w:cs="Times New Roman"/>
                <w:sz w:val="28"/>
                <w:szCs w:val="28"/>
              </w:rPr>
              <w:t>Бесскорбненского</w:t>
            </w:r>
            <w:proofErr w:type="spellEnd"/>
            <w:r w:rsidR="003C1826" w:rsidRPr="003C1826">
              <w:rPr>
                <w:rFonts w:ascii="Times New Roman" w:hAnsi="Times New Roman" w:cs="Times New Roman"/>
                <w:sz w:val="28"/>
                <w:szCs w:val="28"/>
              </w:rPr>
              <w:t xml:space="preserve"> </w:t>
            </w:r>
            <w:r w:rsidR="000D4F0A" w:rsidRPr="00EC56E2">
              <w:rPr>
                <w:rFonts w:ascii="Times New Roman" w:hAnsi="Times New Roman" w:cs="Times New Roman"/>
                <w:sz w:val="28"/>
                <w:szCs w:val="28"/>
              </w:rPr>
              <w:t>сельского</w:t>
            </w:r>
            <w:r w:rsidR="006B4A69" w:rsidRPr="00EC56E2">
              <w:rPr>
                <w:rFonts w:ascii="Times New Roman" w:hAnsi="Times New Roman" w:cs="Times New Roman"/>
                <w:sz w:val="28"/>
                <w:szCs w:val="28"/>
              </w:rPr>
              <w:t xml:space="preserve"> </w:t>
            </w:r>
            <w:r w:rsidR="000D4F0A" w:rsidRPr="00EC56E2">
              <w:rPr>
                <w:rFonts w:ascii="Times New Roman" w:hAnsi="Times New Roman" w:cs="Times New Roman"/>
                <w:sz w:val="28"/>
                <w:szCs w:val="28"/>
              </w:rPr>
              <w:t>поселения</w:t>
            </w:r>
            <w:r w:rsidR="006B4A69" w:rsidRPr="00EC56E2">
              <w:rPr>
                <w:rFonts w:ascii="Times New Roman" w:hAnsi="Times New Roman" w:cs="Times New Roman"/>
                <w:sz w:val="28"/>
                <w:szCs w:val="28"/>
              </w:rPr>
              <w:t xml:space="preserve"> </w:t>
            </w:r>
          </w:p>
          <w:p w:rsidR="00E06445" w:rsidRDefault="000D4F0A" w:rsidP="00EC56E2">
            <w:pPr>
              <w:pStyle w:val="af4"/>
              <w:rPr>
                <w:sz w:val="28"/>
                <w:szCs w:val="28"/>
              </w:rPr>
            </w:pPr>
            <w:proofErr w:type="spellStart"/>
            <w:r w:rsidRPr="00EC56E2">
              <w:rPr>
                <w:rFonts w:ascii="Times New Roman" w:hAnsi="Times New Roman" w:cs="Times New Roman"/>
                <w:sz w:val="28"/>
                <w:szCs w:val="28"/>
              </w:rPr>
              <w:t>Новокубанского</w:t>
            </w:r>
            <w:proofErr w:type="spellEnd"/>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района</w:t>
            </w:r>
          </w:p>
          <w:p w:rsidR="00EC56E2" w:rsidRPr="000970A4" w:rsidRDefault="00EC56E2" w:rsidP="00EC56E2">
            <w:pPr>
              <w:pStyle w:val="af4"/>
            </w:pPr>
            <w:r w:rsidRPr="004F01F7">
              <w:rPr>
                <w:rFonts w:ascii="Times New Roman" w:hAnsi="Times New Roman" w:cs="Times New Roman"/>
                <w:sz w:val="28"/>
              </w:rPr>
              <w:t>от _________________________№ _______</w:t>
            </w:r>
          </w:p>
        </w:tc>
      </w:tr>
    </w:tbl>
    <w:p w:rsidR="00E06445" w:rsidRDefault="00E06445" w:rsidP="00E06445">
      <w:pPr>
        <w:pStyle w:val="ac"/>
        <w:suppressAutoHyphens/>
        <w:ind w:firstLine="0"/>
        <w:rPr>
          <w:snapToGrid w:val="0"/>
          <w:szCs w:val="44"/>
        </w:rPr>
      </w:pPr>
    </w:p>
    <w:p w:rsidR="00EC56E2" w:rsidRPr="004F01F7" w:rsidRDefault="00EC56E2" w:rsidP="00E06445">
      <w:pPr>
        <w:pStyle w:val="ac"/>
        <w:suppressAutoHyphens/>
        <w:ind w:firstLine="0"/>
        <w:rPr>
          <w:snapToGrid w:val="0"/>
          <w:szCs w:val="44"/>
        </w:rPr>
      </w:pPr>
    </w:p>
    <w:p w:rsidR="00EC56E2" w:rsidRPr="00EC56E2" w:rsidRDefault="00E06445" w:rsidP="00EC56E2">
      <w:pPr>
        <w:pStyle w:val="af4"/>
        <w:jc w:val="center"/>
        <w:rPr>
          <w:rFonts w:ascii="Times New Roman" w:hAnsi="Times New Roman" w:cs="Times New Roman"/>
          <w:b/>
          <w:bCs/>
          <w:sz w:val="28"/>
          <w:szCs w:val="28"/>
        </w:rPr>
      </w:pPr>
      <w:r w:rsidRPr="00EC56E2">
        <w:rPr>
          <w:rFonts w:ascii="Times New Roman" w:hAnsi="Times New Roman" w:cs="Times New Roman"/>
          <w:b/>
          <w:bCs/>
          <w:sz w:val="28"/>
          <w:szCs w:val="28"/>
        </w:rPr>
        <w:t>Ф</w:t>
      </w:r>
      <w:r w:rsidR="005B1926" w:rsidRPr="00EC56E2">
        <w:rPr>
          <w:rFonts w:ascii="Times New Roman" w:hAnsi="Times New Roman" w:cs="Times New Roman"/>
          <w:b/>
          <w:bCs/>
          <w:sz w:val="28"/>
          <w:szCs w:val="28"/>
        </w:rPr>
        <w:t>орма по учет</w:t>
      </w:r>
      <w:r w:rsidR="00EC56E2" w:rsidRPr="00EC56E2">
        <w:rPr>
          <w:rFonts w:ascii="Times New Roman" w:hAnsi="Times New Roman" w:cs="Times New Roman"/>
          <w:b/>
          <w:bCs/>
          <w:sz w:val="28"/>
          <w:szCs w:val="28"/>
        </w:rPr>
        <w:t>у</w:t>
      </w:r>
      <w:r w:rsidR="006B4A69" w:rsidRPr="00EC56E2">
        <w:rPr>
          <w:rFonts w:ascii="Times New Roman" w:hAnsi="Times New Roman" w:cs="Times New Roman"/>
          <w:b/>
          <w:bCs/>
          <w:sz w:val="28"/>
          <w:szCs w:val="28"/>
        </w:rPr>
        <w:t xml:space="preserve"> </w:t>
      </w:r>
      <w:r w:rsidR="005B1926" w:rsidRPr="00EC56E2">
        <w:rPr>
          <w:rFonts w:ascii="Times New Roman" w:hAnsi="Times New Roman" w:cs="Times New Roman"/>
          <w:b/>
          <w:bCs/>
          <w:sz w:val="28"/>
          <w:szCs w:val="28"/>
        </w:rPr>
        <w:t>договор</w:t>
      </w:r>
      <w:r w:rsidR="00EC56E2" w:rsidRPr="00EC56E2">
        <w:rPr>
          <w:rFonts w:ascii="Times New Roman" w:hAnsi="Times New Roman" w:cs="Times New Roman"/>
          <w:b/>
          <w:bCs/>
          <w:sz w:val="28"/>
          <w:szCs w:val="28"/>
        </w:rPr>
        <w:t>ов</w:t>
      </w:r>
      <w:r w:rsidR="005B1926" w:rsidRPr="00EC56E2">
        <w:rPr>
          <w:rFonts w:ascii="Times New Roman" w:hAnsi="Times New Roman" w:cs="Times New Roman"/>
          <w:b/>
          <w:bCs/>
          <w:sz w:val="28"/>
          <w:szCs w:val="28"/>
        </w:rPr>
        <w:t xml:space="preserve"> безвозмездного пользования</w:t>
      </w:r>
    </w:p>
    <w:p w:rsidR="00E06445" w:rsidRPr="00EC56E2" w:rsidRDefault="00E06445" w:rsidP="00EC56E2">
      <w:pPr>
        <w:pStyle w:val="af4"/>
        <w:jc w:val="center"/>
        <w:rPr>
          <w:rFonts w:ascii="Times New Roman" w:hAnsi="Times New Roman" w:cs="Times New Roman"/>
          <w:b/>
          <w:bCs/>
          <w:sz w:val="28"/>
          <w:szCs w:val="28"/>
        </w:rPr>
      </w:pPr>
      <w:r w:rsidRPr="00EC56E2">
        <w:rPr>
          <w:rFonts w:ascii="Times New Roman" w:hAnsi="Times New Roman" w:cs="Times New Roman"/>
          <w:b/>
          <w:bCs/>
          <w:sz w:val="28"/>
          <w:szCs w:val="28"/>
        </w:rPr>
        <w:t>Перечень</w:t>
      </w:r>
      <w:r w:rsidR="006B4A69" w:rsidRPr="00EC56E2">
        <w:rPr>
          <w:rFonts w:ascii="Times New Roman" w:hAnsi="Times New Roman" w:cs="Times New Roman"/>
          <w:b/>
          <w:bCs/>
          <w:sz w:val="28"/>
          <w:szCs w:val="28"/>
        </w:rPr>
        <w:t xml:space="preserve"> </w:t>
      </w:r>
      <w:r w:rsidRPr="00EC56E2">
        <w:rPr>
          <w:rFonts w:ascii="Times New Roman" w:hAnsi="Times New Roman" w:cs="Times New Roman"/>
          <w:b/>
          <w:bCs/>
          <w:sz w:val="28"/>
          <w:szCs w:val="28"/>
        </w:rPr>
        <w:t>договоров</w:t>
      </w:r>
      <w:r w:rsidR="006B4A69" w:rsidRPr="00EC56E2">
        <w:rPr>
          <w:rFonts w:ascii="Times New Roman" w:hAnsi="Times New Roman" w:cs="Times New Roman"/>
          <w:b/>
          <w:bCs/>
          <w:sz w:val="28"/>
          <w:szCs w:val="28"/>
        </w:rPr>
        <w:t xml:space="preserve"> </w:t>
      </w:r>
      <w:r w:rsidRPr="00EC56E2">
        <w:rPr>
          <w:rFonts w:ascii="Times New Roman" w:hAnsi="Times New Roman" w:cs="Times New Roman"/>
          <w:b/>
          <w:bCs/>
          <w:sz w:val="28"/>
          <w:szCs w:val="28"/>
        </w:rPr>
        <w:t>безвозмездного</w:t>
      </w:r>
      <w:r w:rsidR="006B4A69" w:rsidRPr="00EC56E2">
        <w:rPr>
          <w:rFonts w:ascii="Times New Roman" w:hAnsi="Times New Roman" w:cs="Times New Roman"/>
          <w:b/>
          <w:bCs/>
          <w:sz w:val="28"/>
          <w:szCs w:val="28"/>
        </w:rPr>
        <w:t xml:space="preserve"> </w:t>
      </w:r>
      <w:r w:rsidRPr="00EC56E2">
        <w:rPr>
          <w:rFonts w:ascii="Times New Roman" w:hAnsi="Times New Roman" w:cs="Times New Roman"/>
          <w:b/>
          <w:bCs/>
          <w:sz w:val="28"/>
          <w:szCs w:val="28"/>
        </w:rPr>
        <w:t>пользования</w:t>
      </w:r>
      <w:r w:rsidR="006B4A69" w:rsidRPr="00EC56E2">
        <w:rPr>
          <w:rFonts w:ascii="Times New Roman" w:hAnsi="Times New Roman" w:cs="Times New Roman"/>
          <w:b/>
          <w:bCs/>
          <w:sz w:val="28"/>
          <w:szCs w:val="28"/>
        </w:rPr>
        <w:t xml:space="preserve"> </w:t>
      </w:r>
      <w:r w:rsidRPr="00EC56E2">
        <w:rPr>
          <w:rFonts w:ascii="Times New Roman" w:hAnsi="Times New Roman" w:cs="Times New Roman"/>
          <w:b/>
          <w:bCs/>
          <w:sz w:val="28"/>
          <w:szCs w:val="28"/>
        </w:rPr>
        <w:t>муниципального</w:t>
      </w:r>
      <w:r w:rsidR="006B4A69" w:rsidRPr="00EC56E2">
        <w:rPr>
          <w:rFonts w:ascii="Times New Roman" w:hAnsi="Times New Roman" w:cs="Times New Roman"/>
          <w:b/>
          <w:bCs/>
          <w:sz w:val="28"/>
          <w:szCs w:val="28"/>
        </w:rPr>
        <w:t xml:space="preserve"> </w:t>
      </w:r>
      <w:r w:rsidRPr="00EC56E2">
        <w:rPr>
          <w:rFonts w:ascii="Times New Roman" w:hAnsi="Times New Roman" w:cs="Times New Roman"/>
          <w:b/>
          <w:bCs/>
          <w:sz w:val="28"/>
          <w:szCs w:val="28"/>
        </w:rPr>
        <w:t>имущества</w:t>
      </w:r>
    </w:p>
    <w:p w:rsidR="00E06445" w:rsidRPr="00EC56E2" w:rsidRDefault="00E06445" w:rsidP="00E06445">
      <w:pPr>
        <w:rPr>
          <w:rFonts w:ascii="Times New Roman" w:hAnsi="Times New Roman" w:cs="Times New Roman"/>
          <w:sz w:val="28"/>
          <w:szCs w:val="28"/>
        </w:rPr>
      </w:pPr>
    </w:p>
    <w:tbl>
      <w:tblPr>
        <w:tblW w:w="14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418"/>
        <w:gridCol w:w="1410"/>
        <w:gridCol w:w="2275"/>
        <w:gridCol w:w="2127"/>
        <w:gridCol w:w="2409"/>
        <w:gridCol w:w="1744"/>
        <w:gridCol w:w="709"/>
        <w:gridCol w:w="709"/>
      </w:tblGrid>
      <w:tr w:rsidR="00E06445" w:rsidRPr="00EC56E2" w:rsidTr="00E06445">
        <w:tc>
          <w:tcPr>
            <w:tcW w:w="1559" w:type="dxa"/>
            <w:vMerge w:val="restart"/>
            <w:shd w:val="clear" w:color="auto" w:fill="auto"/>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Реестровый</w:t>
            </w:r>
            <w:r w:rsidR="006B4A69" w:rsidRPr="00EC56E2">
              <w:rPr>
                <w:rFonts w:ascii="Times New Roman" w:hAnsi="Times New Roman" w:cs="Times New Roman"/>
              </w:rPr>
              <w:t xml:space="preserve"> </w:t>
            </w:r>
            <w:r w:rsidRPr="00EC56E2">
              <w:rPr>
                <w:rFonts w:ascii="Times New Roman" w:hAnsi="Times New Roman" w:cs="Times New Roman"/>
              </w:rPr>
              <w:t>номер</w:t>
            </w:r>
            <w:r w:rsidR="006B4A69" w:rsidRPr="00EC56E2">
              <w:rPr>
                <w:rFonts w:ascii="Times New Roman" w:hAnsi="Times New Roman" w:cs="Times New Roman"/>
              </w:rPr>
              <w:t xml:space="preserve"> </w:t>
            </w:r>
            <w:r w:rsidRPr="00EC56E2">
              <w:rPr>
                <w:rFonts w:ascii="Times New Roman" w:hAnsi="Times New Roman" w:cs="Times New Roman"/>
              </w:rPr>
              <w:t>договора,</w:t>
            </w:r>
            <w:r w:rsidR="006B4A69" w:rsidRPr="00EC56E2">
              <w:rPr>
                <w:rFonts w:ascii="Times New Roman" w:hAnsi="Times New Roman" w:cs="Times New Roman"/>
              </w:rPr>
              <w:t xml:space="preserve"> </w:t>
            </w:r>
            <w:r w:rsidRPr="00EC56E2">
              <w:rPr>
                <w:rFonts w:ascii="Times New Roman" w:hAnsi="Times New Roman" w:cs="Times New Roman"/>
              </w:rPr>
              <w:t>доп./</w:t>
            </w:r>
            <w:proofErr w:type="spellStart"/>
            <w:proofErr w:type="gramStart"/>
            <w:r w:rsidRPr="00EC56E2">
              <w:rPr>
                <w:rFonts w:ascii="Times New Roman" w:hAnsi="Times New Roman" w:cs="Times New Roman"/>
              </w:rPr>
              <w:t>согла-шения</w:t>
            </w:r>
            <w:proofErr w:type="spellEnd"/>
            <w:proofErr w:type="gramEnd"/>
          </w:p>
          <w:p w:rsidR="00E06445" w:rsidRPr="00EC56E2" w:rsidRDefault="00E06445" w:rsidP="00EC56E2">
            <w:pPr>
              <w:pStyle w:val="af4"/>
              <w:jc w:val="center"/>
              <w:rPr>
                <w:rFonts w:ascii="Times New Roman" w:hAnsi="Times New Roman" w:cs="Times New Roman"/>
              </w:rPr>
            </w:pPr>
          </w:p>
        </w:tc>
        <w:tc>
          <w:tcPr>
            <w:tcW w:w="1418" w:type="dxa"/>
            <w:vMerge w:val="restart"/>
            <w:shd w:val="clear" w:color="auto" w:fill="auto"/>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Объект</w:t>
            </w:r>
          </w:p>
          <w:p w:rsidR="00E06445" w:rsidRPr="00EC56E2" w:rsidRDefault="00E06445" w:rsidP="00EC56E2">
            <w:pPr>
              <w:pStyle w:val="af4"/>
              <w:jc w:val="center"/>
              <w:rPr>
                <w:rFonts w:ascii="Times New Roman" w:hAnsi="Times New Roman" w:cs="Times New Roman"/>
              </w:rPr>
            </w:pPr>
          </w:p>
        </w:tc>
        <w:tc>
          <w:tcPr>
            <w:tcW w:w="1410" w:type="dxa"/>
            <w:vMerge w:val="restart"/>
            <w:shd w:val="clear" w:color="auto" w:fill="auto"/>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Площадь,</w:t>
            </w:r>
          </w:p>
          <w:p w:rsidR="00E06445" w:rsidRPr="00EC56E2" w:rsidRDefault="00E06445" w:rsidP="00EC56E2">
            <w:pPr>
              <w:pStyle w:val="af4"/>
              <w:jc w:val="center"/>
              <w:rPr>
                <w:rFonts w:ascii="Times New Roman" w:hAnsi="Times New Roman" w:cs="Times New Roman"/>
              </w:rPr>
            </w:pPr>
            <w:proofErr w:type="spellStart"/>
            <w:r w:rsidRPr="00EC56E2">
              <w:rPr>
                <w:rFonts w:ascii="Times New Roman" w:hAnsi="Times New Roman" w:cs="Times New Roman"/>
              </w:rPr>
              <w:t>кв.м</w:t>
            </w:r>
            <w:proofErr w:type="spellEnd"/>
            <w:r w:rsidRPr="00EC56E2">
              <w:rPr>
                <w:rFonts w:ascii="Times New Roman" w:hAnsi="Times New Roman" w:cs="Times New Roman"/>
              </w:rPr>
              <w:t>.,</w:t>
            </w:r>
          </w:p>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цель</w:t>
            </w:r>
            <w:r w:rsidR="006B4A69" w:rsidRPr="00EC56E2">
              <w:rPr>
                <w:rFonts w:ascii="Times New Roman" w:hAnsi="Times New Roman" w:cs="Times New Roman"/>
              </w:rPr>
              <w:t xml:space="preserve"> </w:t>
            </w:r>
            <w:r w:rsidRPr="00EC56E2">
              <w:rPr>
                <w:rFonts w:ascii="Times New Roman" w:hAnsi="Times New Roman" w:cs="Times New Roman"/>
              </w:rPr>
              <w:t>использования</w:t>
            </w:r>
          </w:p>
        </w:tc>
        <w:tc>
          <w:tcPr>
            <w:tcW w:w="2275" w:type="dxa"/>
            <w:vMerge w:val="restart"/>
            <w:shd w:val="clear" w:color="auto" w:fill="auto"/>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Адрес</w:t>
            </w:r>
            <w:r w:rsidR="006B4A69" w:rsidRPr="00EC56E2">
              <w:rPr>
                <w:rFonts w:ascii="Times New Roman" w:hAnsi="Times New Roman" w:cs="Times New Roman"/>
              </w:rPr>
              <w:t xml:space="preserve"> </w:t>
            </w:r>
            <w:r w:rsidRPr="00EC56E2">
              <w:rPr>
                <w:rFonts w:ascii="Times New Roman" w:hAnsi="Times New Roman" w:cs="Times New Roman"/>
              </w:rPr>
              <w:t>(местонахождение)</w:t>
            </w:r>
            <w:r w:rsidR="006B4A69" w:rsidRPr="00EC56E2">
              <w:rPr>
                <w:rFonts w:ascii="Times New Roman" w:hAnsi="Times New Roman" w:cs="Times New Roman"/>
              </w:rPr>
              <w:t xml:space="preserve"> </w:t>
            </w:r>
            <w:r w:rsidRPr="00EC56E2">
              <w:rPr>
                <w:rFonts w:ascii="Times New Roman" w:hAnsi="Times New Roman" w:cs="Times New Roman"/>
              </w:rPr>
              <w:t>имущества</w:t>
            </w:r>
          </w:p>
        </w:tc>
        <w:tc>
          <w:tcPr>
            <w:tcW w:w="2127" w:type="dxa"/>
            <w:vMerge w:val="restart"/>
            <w:shd w:val="clear" w:color="auto" w:fill="auto"/>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Ссудополучатель,</w:t>
            </w:r>
            <w:r w:rsidR="006B4A69" w:rsidRPr="00EC56E2">
              <w:rPr>
                <w:rFonts w:ascii="Times New Roman" w:hAnsi="Times New Roman" w:cs="Times New Roman"/>
              </w:rPr>
              <w:t xml:space="preserve"> </w:t>
            </w:r>
            <w:r w:rsidRPr="00EC56E2">
              <w:rPr>
                <w:rFonts w:ascii="Times New Roman" w:hAnsi="Times New Roman" w:cs="Times New Roman"/>
              </w:rPr>
              <w:t>адрес</w:t>
            </w:r>
          </w:p>
          <w:p w:rsidR="00E06445" w:rsidRPr="00EC56E2" w:rsidRDefault="00E06445" w:rsidP="00EC56E2">
            <w:pPr>
              <w:pStyle w:val="af4"/>
              <w:jc w:val="center"/>
              <w:rPr>
                <w:rFonts w:ascii="Times New Roman" w:hAnsi="Times New Roman" w:cs="Times New Roman"/>
                <w:sz w:val="28"/>
                <w:szCs w:val="28"/>
              </w:rPr>
            </w:pPr>
          </w:p>
          <w:p w:rsidR="00E06445" w:rsidRPr="00EC56E2" w:rsidRDefault="00E06445" w:rsidP="00EC56E2">
            <w:pPr>
              <w:pStyle w:val="af4"/>
              <w:jc w:val="center"/>
              <w:rPr>
                <w:rFonts w:ascii="Times New Roman" w:hAnsi="Times New Roman" w:cs="Times New Roman"/>
              </w:rPr>
            </w:pPr>
          </w:p>
        </w:tc>
        <w:tc>
          <w:tcPr>
            <w:tcW w:w="2409" w:type="dxa"/>
            <w:vMerge w:val="restart"/>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Ссудодатель</w:t>
            </w:r>
            <w:r w:rsidR="006B4A69" w:rsidRPr="00EC56E2">
              <w:rPr>
                <w:rFonts w:ascii="Times New Roman" w:hAnsi="Times New Roman" w:cs="Times New Roman"/>
              </w:rPr>
              <w:t xml:space="preserve"> </w:t>
            </w:r>
            <w:r w:rsidRPr="00EC56E2">
              <w:rPr>
                <w:rFonts w:ascii="Times New Roman" w:hAnsi="Times New Roman" w:cs="Times New Roman"/>
              </w:rPr>
              <w:t>(балансодержатель),</w:t>
            </w:r>
            <w:r w:rsidR="006B4A69" w:rsidRPr="00EC56E2">
              <w:rPr>
                <w:rFonts w:ascii="Times New Roman" w:hAnsi="Times New Roman" w:cs="Times New Roman"/>
              </w:rPr>
              <w:t xml:space="preserve"> </w:t>
            </w:r>
            <w:r w:rsidRPr="00EC56E2">
              <w:rPr>
                <w:rFonts w:ascii="Times New Roman" w:hAnsi="Times New Roman" w:cs="Times New Roman"/>
              </w:rPr>
              <w:t>адрес</w:t>
            </w:r>
          </w:p>
        </w:tc>
        <w:tc>
          <w:tcPr>
            <w:tcW w:w="1744" w:type="dxa"/>
            <w:vMerge w:val="restart"/>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Основание</w:t>
            </w:r>
            <w:r w:rsidR="006B4A69" w:rsidRPr="00EC56E2">
              <w:rPr>
                <w:rFonts w:ascii="Times New Roman" w:hAnsi="Times New Roman" w:cs="Times New Roman"/>
              </w:rPr>
              <w:t xml:space="preserve"> </w:t>
            </w:r>
            <w:r w:rsidRPr="00EC56E2">
              <w:rPr>
                <w:rFonts w:ascii="Times New Roman" w:hAnsi="Times New Roman" w:cs="Times New Roman"/>
              </w:rPr>
              <w:t>заключения</w:t>
            </w:r>
            <w:r w:rsidR="006B4A69" w:rsidRPr="00EC56E2">
              <w:rPr>
                <w:rFonts w:ascii="Times New Roman" w:hAnsi="Times New Roman" w:cs="Times New Roman"/>
              </w:rPr>
              <w:t xml:space="preserve"> </w:t>
            </w:r>
            <w:r w:rsidRPr="00EC56E2">
              <w:rPr>
                <w:rFonts w:ascii="Times New Roman" w:hAnsi="Times New Roman" w:cs="Times New Roman"/>
              </w:rPr>
              <w:t>договора</w:t>
            </w:r>
          </w:p>
        </w:tc>
        <w:tc>
          <w:tcPr>
            <w:tcW w:w="1418" w:type="dxa"/>
            <w:gridSpan w:val="2"/>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Срок</w:t>
            </w:r>
            <w:r w:rsidR="006B4A69" w:rsidRPr="00EC56E2">
              <w:rPr>
                <w:rFonts w:ascii="Times New Roman" w:hAnsi="Times New Roman" w:cs="Times New Roman"/>
              </w:rPr>
              <w:t xml:space="preserve"> </w:t>
            </w:r>
            <w:r w:rsidRPr="00EC56E2">
              <w:rPr>
                <w:rFonts w:ascii="Times New Roman" w:hAnsi="Times New Roman" w:cs="Times New Roman"/>
              </w:rPr>
              <w:t>действия</w:t>
            </w:r>
          </w:p>
        </w:tc>
      </w:tr>
      <w:tr w:rsidR="00E06445" w:rsidRPr="000970A4" w:rsidTr="00E06445">
        <w:trPr>
          <w:trHeight w:val="1056"/>
        </w:trPr>
        <w:tc>
          <w:tcPr>
            <w:tcW w:w="1559" w:type="dxa"/>
            <w:vMerge/>
            <w:shd w:val="clear" w:color="auto" w:fill="auto"/>
          </w:tcPr>
          <w:p w:rsidR="00E06445" w:rsidRPr="000970A4" w:rsidRDefault="00E06445" w:rsidP="00E06445">
            <w:pPr>
              <w:jc w:val="center"/>
              <w:rPr>
                <w:rFonts w:ascii="Times New Roman" w:hAnsi="Times New Roman" w:cs="Times New Roman"/>
                <w:sz w:val="28"/>
                <w:szCs w:val="28"/>
              </w:rPr>
            </w:pPr>
          </w:p>
        </w:tc>
        <w:tc>
          <w:tcPr>
            <w:tcW w:w="1418" w:type="dxa"/>
            <w:vMerge/>
            <w:shd w:val="clear" w:color="auto" w:fill="auto"/>
          </w:tcPr>
          <w:p w:rsidR="00E06445" w:rsidRPr="000970A4" w:rsidRDefault="00E06445" w:rsidP="00E06445">
            <w:pPr>
              <w:jc w:val="center"/>
              <w:rPr>
                <w:rFonts w:ascii="Times New Roman" w:hAnsi="Times New Roman" w:cs="Times New Roman"/>
                <w:sz w:val="28"/>
                <w:szCs w:val="28"/>
              </w:rPr>
            </w:pPr>
          </w:p>
        </w:tc>
        <w:tc>
          <w:tcPr>
            <w:tcW w:w="1410" w:type="dxa"/>
            <w:vMerge/>
            <w:shd w:val="clear" w:color="auto" w:fill="auto"/>
          </w:tcPr>
          <w:p w:rsidR="00E06445" w:rsidRPr="000970A4" w:rsidRDefault="00E06445" w:rsidP="00E06445">
            <w:pPr>
              <w:rPr>
                <w:rFonts w:ascii="Times New Roman" w:hAnsi="Times New Roman" w:cs="Times New Roman"/>
                <w:sz w:val="28"/>
                <w:szCs w:val="28"/>
              </w:rPr>
            </w:pPr>
          </w:p>
        </w:tc>
        <w:tc>
          <w:tcPr>
            <w:tcW w:w="2275" w:type="dxa"/>
            <w:vMerge/>
            <w:shd w:val="clear" w:color="auto" w:fill="auto"/>
          </w:tcPr>
          <w:p w:rsidR="00E06445" w:rsidRPr="000970A4" w:rsidRDefault="00E06445" w:rsidP="00E06445">
            <w:pPr>
              <w:rPr>
                <w:rFonts w:ascii="Times New Roman" w:hAnsi="Times New Roman" w:cs="Times New Roman"/>
                <w:sz w:val="28"/>
                <w:szCs w:val="28"/>
              </w:rPr>
            </w:pPr>
          </w:p>
        </w:tc>
        <w:tc>
          <w:tcPr>
            <w:tcW w:w="2127" w:type="dxa"/>
            <w:vMerge/>
            <w:shd w:val="clear" w:color="auto" w:fill="auto"/>
          </w:tcPr>
          <w:p w:rsidR="00E06445" w:rsidRPr="000970A4" w:rsidRDefault="00E06445" w:rsidP="00E06445">
            <w:pPr>
              <w:jc w:val="center"/>
              <w:rPr>
                <w:rFonts w:ascii="Times New Roman" w:hAnsi="Times New Roman" w:cs="Times New Roman"/>
                <w:sz w:val="28"/>
                <w:szCs w:val="28"/>
              </w:rPr>
            </w:pPr>
          </w:p>
        </w:tc>
        <w:tc>
          <w:tcPr>
            <w:tcW w:w="2409" w:type="dxa"/>
            <w:vMerge/>
          </w:tcPr>
          <w:p w:rsidR="00E06445" w:rsidRPr="000970A4" w:rsidRDefault="00E06445" w:rsidP="00E06445">
            <w:pPr>
              <w:rPr>
                <w:rFonts w:ascii="Times New Roman" w:hAnsi="Times New Roman" w:cs="Times New Roman"/>
                <w:sz w:val="28"/>
                <w:szCs w:val="28"/>
              </w:rPr>
            </w:pPr>
          </w:p>
        </w:tc>
        <w:tc>
          <w:tcPr>
            <w:tcW w:w="1744" w:type="dxa"/>
            <w:vMerge/>
          </w:tcPr>
          <w:p w:rsidR="00E06445" w:rsidRPr="000970A4" w:rsidRDefault="00E06445" w:rsidP="00E06445">
            <w:pPr>
              <w:rPr>
                <w:rFonts w:ascii="Times New Roman" w:hAnsi="Times New Roman" w:cs="Times New Roman"/>
              </w:rPr>
            </w:pPr>
          </w:p>
        </w:tc>
        <w:tc>
          <w:tcPr>
            <w:tcW w:w="709"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t>с</w:t>
            </w:r>
          </w:p>
        </w:tc>
        <w:tc>
          <w:tcPr>
            <w:tcW w:w="709"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t>по</w:t>
            </w:r>
          </w:p>
        </w:tc>
      </w:tr>
      <w:tr w:rsidR="00E06445" w:rsidRPr="000970A4" w:rsidTr="00E06445">
        <w:trPr>
          <w:trHeight w:val="561"/>
        </w:trPr>
        <w:tc>
          <w:tcPr>
            <w:tcW w:w="1559" w:type="dxa"/>
            <w:shd w:val="clear" w:color="auto" w:fill="auto"/>
          </w:tcPr>
          <w:p w:rsidR="00E06445" w:rsidRPr="000970A4" w:rsidRDefault="00E06445" w:rsidP="00E06445">
            <w:pPr>
              <w:jc w:val="center"/>
              <w:rPr>
                <w:rFonts w:ascii="Times New Roman" w:hAnsi="Times New Roman" w:cs="Times New Roman"/>
                <w:sz w:val="28"/>
                <w:szCs w:val="28"/>
              </w:rPr>
            </w:pPr>
          </w:p>
        </w:tc>
        <w:tc>
          <w:tcPr>
            <w:tcW w:w="1418" w:type="dxa"/>
            <w:shd w:val="clear" w:color="auto" w:fill="auto"/>
          </w:tcPr>
          <w:p w:rsidR="00E06445" w:rsidRPr="000970A4" w:rsidRDefault="00E06445" w:rsidP="00E06445">
            <w:pPr>
              <w:jc w:val="center"/>
              <w:rPr>
                <w:rFonts w:ascii="Times New Roman" w:hAnsi="Times New Roman" w:cs="Times New Roman"/>
                <w:sz w:val="28"/>
                <w:szCs w:val="28"/>
              </w:rPr>
            </w:pPr>
          </w:p>
        </w:tc>
        <w:tc>
          <w:tcPr>
            <w:tcW w:w="1410" w:type="dxa"/>
            <w:shd w:val="clear" w:color="auto" w:fill="auto"/>
          </w:tcPr>
          <w:p w:rsidR="00E06445" w:rsidRPr="000970A4" w:rsidRDefault="00E06445" w:rsidP="00E06445">
            <w:pPr>
              <w:rPr>
                <w:rFonts w:ascii="Times New Roman" w:hAnsi="Times New Roman" w:cs="Times New Roman"/>
              </w:rPr>
            </w:pPr>
          </w:p>
        </w:tc>
        <w:tc>
          <w:tcPr>
            <w:tcW w:w="2275" w:type="dxa"/>
            <w:shd w:val="clear" w:color="auto" w:fill="auto"/>
          </w:tcPr>
          <w:p w:rsidR="00E06445" w:rsidRPr="000970A4" w:rsidRDefault="00E06445" w:rsidP="00E06445">
            <w:pPr>
              <w:rPr>
                <w:rFonts w:ascii="Times New Roman" w:hAnsi="Times New Roman" w:cs="Times New Roman"/>
                <w:sz w:val="28"/>
                <w:szCs w:val="28"/>
              </w:rPr>
            </w:pPr>
          </w:p>
        </w:tc>
        <w:tc>
          <w:tcPr>
            <w:tcW w:w="2127" w:type="dxa"/>
            <w:shd w:val="clear" w:color="auto" w:fill="auto"/>
          </w:tcPr>
          <w:p w:rsidR="00E06445" w:rsidRPr="000970A4" w:rsidRDefault="00E06445" w:rsidP="00E06445">
            <w:pPr>
              <w:rPr>
                <w:rFonts w:ascii="Times New Roman" w:hAnsi="Times New Roman" w:cs="Times New Roman"/>
                <w:sz w:val="28"/>
                <w:szCs w:val="28"/>
              </w:rPr>
            </w:pPr>
          </w:p>
        </w:tc>
        <w:tc>
          <w:tcPr>
            <w:tcW w:w="2409" w:type="dxa"/>
          </w:tcPr>
          <w:p w:rsidR="00E06445" w:rsidRPr="000970A4" w:rsidRDefault="00E06445" w:rsidP="00E06445">
            <w:pPr>
              <w:rPr>
                <w:rFonts w:ascii="Times New Roman" w:hAnsi="Times New Roman" w:cs="Times New Roman"/>
                <w:sz w:val="28"/>
                <w:szCs w:val="28"/>
              </w:rPr>
            </w:pPr>
          </w:p>
        </w:tc>
        <w:tc>
          <w:tcPr>
            <w:tcW w:w="1744" w:type="dxa"/>
          </w:tcPr>
          <w:p w:rsidR="00E06445" w:rsidRPr="000970A4" w:rsidRDefault="00E06445" w:rsidP="00E06445">
            <w:pPr>
              <w:rPr>
                <w:rFonts w:ascii="Times New Roman" w:hAnsi="Times New Roman" w:cs="Times New Roman"/>
              </w:rPr>
            </w:pPr>
          </w:p>
        </w:tc>
        <w:tc>
          <w:tcPr>
            <w:tcW w:w="709" w:type="dxa"/>
          </w:tcPr>
          <w:p w:rsidR="00E06445" w:rsidRPr="000970A4" w:rsidRDefault="00E06445" w:rsidP="00E06445">
            <w:pPr>
              <w:rPr>
                <w:rFonts w:ascii="Times New Roman" w:hAnsi="Times New Roman" w:cs="Times New Roman"/>
              </w:rPr>
            </w:pPr>
          </w:p>
        </w:tc>
        <w:tc>
          <w:tcPr>
            <w:tcW w:w="709" w:type="dxa"/>
          </w:tcPr>
          <w:p w:rsidR="00E06445" w:rsidRPr="000970A4" w:rsidRDefault="00E06445" w:rsidP="00E06445">
            <w:pPr>
              <w:rPr>
                <w:rFonts w:ascii="Times New Roman" w:hAnsi="Times New Roman" w:cs="Times New Roman"/>
              </w:rPr>
            </w:pPr>
          </w:p>
        </w:tc>
      </w:tr>
    </w:tbl>
    <w:p w:rsidR="00E06445" w:rsidRPr="000970A4" w:rsidRDefault="00E06445" w:rsidP="00E06445">
      <w:pPr>
        <w:tabs>
          <w:tab w:val="left" w:pos="567"/>
          <w:tab w:val="left" w:pos="709"/>
          <w:tab w:val="left" w:pos="993"/>
        </w:tabs>
        <w:ind w:right="-58" w:firstLine="851"/>
        <w:jc w:val="both"/>
        <w:rPr>
          <w:sz w:val="28"/>
          <w:szCs w:val="28"/>
        </w:rPr>
      </w:pPr>
    </w:p>
    <w:sectPr w:rsidR="00E06445" w:rsidRPr="000970A4" w:rsidSect="00A84ABB">
      <w:pgSz w:w="16838" w:h="11906" w:orient="landscape"/>
      <w:pgMar w:top="1701" w:right="1134" w:bottom="56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E8F" w:rsidRDefault="00196E8F">
      <w:pPr>
        <w:spacing w:after="0" w:line="240" w:lineRule="auto"/>
      </w:pPr>
      <w:r>
        <w:separator/>
      </w:r>
    </w:p>
  </w:endnote>
  <w:endnote w:type="continuationSeparator" w:id="0">
    <w:p w:rsidR="00196E8F" w:rsidRDefault="0019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E8F" w:rsidRDefault="00196E8F">
      <w:pPr>
        <w:spacing w:after="0" w:line="240" w:lineRule="auto"/>
      </w:pPr>
      <w:r>
        <w:separator/>
      </w:r>
    </w:p>
  </w:footnote>
  <w:footnote w:type="continuationSeparator" w:id="0">
    <w:p w:rsidR="00196E8F" w:rsidRDefault="00196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205212"/>
      <w:docPartObj>
        <w:docPartGallery w:val="Page Numbers (Top of Page)"/>
        <w:docPartUnique/>
      </w:docPartObj>
    </w:sdtPr>
    <w:sdtEndPr/>
    <w:sdtContent>
      <w:p w:rsidR="00F15EE4" w:rsidRDefault="00F15EE4">
        <w:pPr>
          <w:pStyle w:val="a6"/>
          <w:jc w:val="center"/>
        </w:pPr>
        <w:r>
          <w:fldChar w:fldCharType="begin"/>
        </w:r>
        <w:r>
          <w:instrText xml:space="preserve"> PAGE   \* MERGEFORMAT </w:instrText>
        </w:r>
        <w:r>
          <w:fldChar w:fldCharType="separate"/>
        </w:r>
        <w:r w:rsidR="00AE34AD">
          <w:rPr>
            <w:noProof/>
          </w:rPr>
          <w:t>8</w:t>
        </w:r>
        <w:r>
          <w:rPr>
            <w:noProof/>
          </w:rPr>
          <w:fldChar w:fldCharType="end"/>
        </w:r>
      </w:p>
    </w:sdtContent>
  </w:sdt>
  <w:p w:rsidR="00F15EE4" w:rsidRDefault="00F15EE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5855"/>
    <w:multiLevelType w:val="hybridMultilevel"/>
    <w:tmpl w:val="B986C200"/>
    <w:lvl w:ilvl="0" w:tplc="2104E286">
      <w:start w:val="1"/>
      <w:numFmt w:val="decimal"/>
      <w:lvlText w:val="%1."/>
      <w:lvlJc w:val="left"/>
      <w:pPr>
        <w:ind w:left="1636" w:hanging="360"/>
      </w:pPr>
      <w:rPr>
        <w:rFonts w:ascii="Times New Roman" w:eastAsia="Times New Roman" w:hAnsi="Times New Roman" w:cs="Times New Roman"/>
        <w:color w:val="auto"/>
      </w:r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start w:val="1"/>
      <w:numFmt w:val="lowerLetter"/>
      <w:lvlText w:val="%5."/>
      <w:lvlJc w:val="left"/>
      <w:pPr>
        <w:ind w:left="4516" w:hanging="360"/>
      </w:pPr>
    </w:lvl>
    <w:lvl w:ilvl="5" w:tplc="0419001B">
      <w:start w:val="1"/>
      <w:numFmt w:val="lowerRoman"/>
      <w:lvlText w:val="%6."/>
      <w:lvlJc w:val="right"/>
      <w:pPr>
        <w:ind w:left="5236" w:hanging="180"/>
      </w:pPr>
    </w:lvl>
    <w:lvl w:ilvl="6" w:tplc="0419000F">
      <w:start w:val="1"/>
      <w:numFmt w:val="decimal"/>
      <w:lvlText w:val="%7."/>
      <w:lvlJc w:val="left"/>
      <w:pPr>
        <w:ind w:left="5956" w:hanging="360"/>
      </w:pPr>
    </w:lvl>
    <w:lvl w:ilvl="7" w:tplc="04190019">
      <w:start w:val="1"/>
      <w:numFmt w:val="lowerLetter"/>
      <w:lvlText w:val="%8."/>
      <w:lvlJc w:val="left"/>
      <w:pPr>
        <w:ind w:left="6676" w:hanging="360"/>
      </w:pPr>
    </w:lvl>
    <w:lvl w:ilvl="8" w:tplc="0419001B">
      <w:start w:val="1"/>
      <w:numFmt w:val="lowerRoman"/>
      <w:lvlText w:val="%9."/>
      <w:lvlJc w:val="right"/>
      <w:pPr>
        <w:ind w:left="7396" w:hanging="180"/>
      </w:pPr>
    </w:lvl>
  </w:abstractNum>
  <w:abstractNum w:abstractNumId="1">
    <w:nsid w:val="74D60788"/>
    <w:multiLevelType w:val="hybridMultilevel"/>
    <w:tmpl w:val="7E4811D6"/>
    <w:lvl w:ilvl="0" w:tplc="3D66C0F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15"/>
    <w:rsid w:val="00007C01"/>
    <w:rsid w:val="00011A76"/>
    <w:rsid w:val="00055A7B"/>
    <w:rsid w:val="00067254"/>
    <w:rsid w:val="00071AE6"/>
    <w:rsid w:val="00081DAF"/>
    <w:rsid w:val="0008296A"/>
    <w:rsid w:val="000970A4"/>
    <w:rsid w:val="000A17EB"/>
    <w:rsid w:val="000C6727"/>
    <w:rsid w:val="000D4F0A"/>
    <w:rsid w:val="000E7289"/>
    <w:rsid w:val="00104C00"/>
    <w:rsid w:val="00144CBF"/>
    <w:rsid w:val="001646FF"/>
    <w:rsid w:val="001741A8"/>
    <w:rsid w:val="001830BC"/>
    <w:rsid w:val="00193411"/>
    <w:rsid w:val="00196E8F"/>
    <w:rsid w:val="001C261B"/>
    <w:rsid w:val="001C3EF9"/>
    <w:rsid w:val="00213AAC"/>
    <w:rsid w:val="00224261"/>
    <w:rsid w:val="0023326C"/>
    <w:rsid w:val="0024279C"/>
    <w:rsid w:val="00252930"/>
    <w:rsid w:val="00257671"/>
    <w:rsid w:val="00267E62"/>
    <w:rsid w:val="00291FF2"/>
    <w:rsid w:val="00297F88"/>
    <w:rsid w:val="002B0181"/>
    <w:rsid w:val="002B02FF"/>
    <w:rsid w:val="002C3843"/>
    <w:rsid w:val="002C51F8"/>
    <w:rsid w:val="002D2CBD"/>
    <w:rsid w:val="002F3654"/>
    <w:rsid w:val="002F6AFA"/>
    <w:rsid w:val="002F6CFE"/>
    <w:rsid w:val="00303B19"/>
    <w:rsid w:val="00312545"/>
    <w:rsid w:val="00331F9B"/>
    <w:rsid w:val="00332450"/>
    <w:rsid w:val="00353120"/>
    <w:rsid w:val="003719D8"/>
    <w:rsid w:val="003739DC"/>
    <w:rsid w:val="00391652"/>
    <w:rsid w:val="0039606B"/>
    <w:rsid w:val="003B54A0"/>
    <w:rsid w:val="003B6E75"/>
    <w:rsid w:val="003C1826"/>
    <w:rsid w:val="003C3675"/>
    <w:rsid w:val="003D443B"/>
    <w:rsid w:val="003F42F2"/>
    <w:rsid w:val="00400D8F"/>
    <w:rsid w:val="004035F9"/>
    <w:rsid w:val="00411EC7"/>
    <w:rsid w:val="00417D50"/>
    <w:rsid w:val="00430C4B"/>
    <w:rsid w:val="00445E39"/>
    <w:rsid w:val="004709DF"/>
    <w:rsid w:val="00472CAD"/>
    <w:rsid w:val="00482E09"/>
    <w:rsid w:val="00484696"/>
    <w:rsid w:val="00486F86"/>
    <w:rsid w:val="004936FE"/>
    <w:rsid w:val="004B7998"/>
    <w:rsid w:val="004F01F7"/>
    <w:rsid w:val="00506954"/>
    <w:rsid w:val="0053538B"/>
    <w:rsid w:val="00543DCF"/>
    <w:rsid w:val="00553BEC"/>
    <w:rsid w:val="00560E44"/>
    <w:rsid w:val="00565DDA"/>
    <w:rsid w:val="00566ABD"/>
    <w:rsid w:val="005709BD"/>
    <w:rsid w:val="00590F26"/>
    <w:rsid w:val="005A19B4"/>
    <w:rsid w:val="005B1926"/>
    <w:rsid w:val="005B3A5D"/>
    <w:rsid w:val="005C0E92"/>
    <w:rsid w:val="005C7BCA"/>
    <w:rsid w:val="005F02F7"/>
    <w:rsid w:val="005F3AB0"/>
    <w:rsid w:val="00650CD5"/>
    <w:rsid w:val="00653EFB"/>
    <w:rsid w:val="00655A5E"/>
    <w:rsid w:val="0068790A"/>
    <w:rsid w:val="006B3614"/>
    <w:rsid w:val="006B4A69"/>
    <w:rsid w:val="006C69DC"/>
    <w:rsid w:val="006D1F9F"/>
    <w:rsid w:val="006D2627"/>
    <w:rsid w:val="00700FEE"/>
    <w:rsid w:val="00710E4E"/>
    <w:rsid w:val="00713781"/>
    <w:rsid w:val="0071462D"/>
    <w:rsid w:val="00724A6C"/>
    <w:rsid w:val="00724C0D"/>
    <w:rsid w:val="007263DD"/>
    <w:rsid w:val="00752B27"/>
    <w:rsid w:val="007823B5"/>
    <w:rsid w:val="007B1464"/>
    <w:rsid w:val="007D12E4"/>
    <w:rsid w:val="00806D0B"/>
    <w:rsid w:val="00821851"/>
    <w:rsid w:val="00824E8F"/>
    <w:rsid w:val="00835077"/>
    <w:rsid w:val="00845DEC"/>
    <w:rsid w:val="0084681D"/>
    <w:rsid w:val="0086466D"/>
    <w:rsid w:val="0087550F"/>
    <w:rsid w:val="00884ECC"/>
    <w:rsid w:val="008943AE"/>
    <w:rsid w:val="008B1250"/>
    <w:rsid w:val="008C4DEE"/>
    <w:rsid w:val="008E240F"/>
    <w:rsid w:val="008F334F"/>
    <w:rsid w:val="008F5B04"/>
    <w:rsid w:val="0090414D"/>
    <w:rsid w:val="009100EC"/>
    <w:rsid w:val="009133C8"/>
    <w:rsid w:val="00924670"/>
    <w:rsid w:val="009467C4"/>
    <w:rsid w:val="00957C1D"/>
    <w:rsid w:val="00971E72"/>
    <w:rsid w:val="00981B68"/>
    <w:rsid w:val="00986E15"/>
    <w:rsid w:val="00987CA6"/>
    <w:rsid w:val="009A2AED"/>
    <w:rsid w:val="009B725C"/>
    <w:rsid w:val="009B7603"/>
    <w:rsid w:val="009D759A"/>
    <w:rsid w:val="009E29BF"/>
    <w:rsid w:val="009E39DB"/>
    <w:rsid w:val="009F5CFA"/>
    <w:rsid w:val="009F7229"/>
    <w:rsid w:val="00A221FC"/>
    <w:rsid w:val="00A57504"/>
    <w:rsid w:val="00A600C5"/>
    <w:rsid w:val="00A679E0"/>
    <w:rsid w:val="00A71B17"/>
    <w:rsid w:val="00A84ABB"/>
    <w:rsid w:val="00AA435A"/>
    <w:rsid w:val="00AA6E29"/>
    <w:rsid w:val="00AB3B52"/>
    <w:rsid w:val="00AB556D"/>
    <w:rsid w:val="00AE34AD"/>
    <w:rsid w:val="00B12586"/>
    <w:rsid w:val="00B31857"/>
    <w:rsid w:val="00B326E8"/>
    <w:rsid w:val="00B70831"/>
    <w:rsid w:val="00B71CA6"/>
    <w:rsid w:val="00B7494A"/>
    <w:rsid w:val="00B9741C"/>
    <w:rsid w:val="00BA2D56"/>
    <w:rsid w:val="00C57EE7"/>
    <w:rsid w:val="00C766C0"/>
    <w:rsid w:val="00C93AF8"/>
    <w:rsid w:val="00CB482E"/>
    <w:rsid w:val="00CC7BA5"/>
    <w:rsid w:val="00CF7FF0"/>
    <w:rsid w:val="00D25E30"/>
    <w:rsid w:val="00D34E79"/>
    <w:rsid w:val="00D4632B"/>
    <w:rsid w:val="00D74CEB"/>
    <w:rsid w:val="00D75E07"/>
    <w:rsid w:val="00DE3DEB"/>
    <w:rsid w:val="00DF025E"/>
    <w:rsid w:val="00DF0EAA"/>
    <w:rsid w:val="00E06445"/>
    <w:rsid w:val="00E54D18"/>
    <w:rsid w:val="00E64C4D"/>
    <w:rsid w:val="00E90611"/>
    <w:rsid w:val="00E94EDF"/>
    <w:rsid w:val="00EA130A"/>
    <w:rsid w:val="00EA47E3"/>
    <w:rsid w:val="00EA519E"/>
    <w:rsid w:val="00EB0A31"/>
    <w:rsid w:val="00EB6E29"/>
    <w:rsid w:val="00EC0A25"/>
    <w:rsid w:val="00EC547F"/>
    <w:rsid w:val="00EC56E2"/>
    <w:rsid w:val="00ED1BB0"/>
    <w:rsid w:val="00EE22EC"/>
    <w:rsid w:val="00F00D6F"/>
    <w:rsid w:val="00F15EE4"/>
    <w:rsid w:val="00F22A0A"/>
    <w:rsid w:val="00F27BEC"/>
    <w:rsid w:val="00F47692"/>
    <w:rsid w:val="00F5076F"/>
    <w:rsid w:val="00F61BBF"/>
    <w:rsid w:val="00FC0227"/>
    <w:rsid w:val="00FD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06445"/>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8C4D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C4D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6445"/>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213A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3AAC"/>
    <w:rPr>
      <w:rFonts w:ascii="Tahoma" w:hAnsi="Tahoma" w:cs="Tahoma"/>
      <w:sz w:val="16"/>
      <w:szCs w:val="16"/>
    </w:rPr>
  </w:style>
  <w:style w:type="paragraph" w:styleId="a5">
    <w:name w:val="List Paragraph"/>
    <w:basedOn w:val="a"/>
    <w:uiPriority w:val="34"/>
    <w:qFormat/>
    <w:rsid w:val="00DF025E"/>
    <w:pPr>
      <w:ind w:left="720"/>
      <w:contextualSpacing/>
    </w:pPr>
  </w:style>
  <w:style w:type="paragraph" w:styleId="a6">
    <w:name w:val="header"/>
    <w:basedOn w:val="a"/>
    <w:link w:val="a7"/>
    <w:unhideWhenUsed/>
    <w:rsid w:val="00E064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E06445"/>
    <w:rPr>
      <w:rFonts w:ascii="Times New Roman" w:eastAsia="Times New Roman" w:hAnsi="Times New Roman" w:cs="Times New Roman"/>
      <w:sz w:val="20"/>
      <w:szCs w:val="20"/>
      <w:lang w:eastAsia="ru-RU"/>
    </w:rPr>
  </w:style>
  <w:style w:type="paragraph" w:styleId="a8">
    <w:name w:val="footer"/>
    <w:basedOn w:val="a"/>
    <w:link w:val="a9"/>
    <w:unhideWhenUsed/>
    <w:rsid w:val="00E064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E06445"/>
    <w:rPr>
      <w:rFonts w:ascii="Times New Roman" w:eastAsia="Times New Roman" w:hAnsi="Times New Roman" w:cs="Times New Roman"/>
      <w:sz w:val="20"/>
      <w:szCs w:val="20"/>
      <w:lang w:eastAsia="ru-RU"/>
    </w:rPr>
  </w:style>
  <w:style w:type="paragraph" w:styleId="aa">
    <w:name w:val="Title"/>
    <w:basedOn w:val="a"/>
    <w:link w:val="ab"/>
    <w:qFormat/>
    <w:rsid w:val="00E06445"/>
    <w:pPr>
      <w:spacing w:after="0" w:line="240" w:lineRule="auto"/>
      <w:jc w:val="center"/>
    </w:pPr>
    <w:rPr>
      <w:rFonts w:ascii="Times New Roman" w:eastAsia="Times New Roman" w:hAnsi="Times New Roman" w:cs="Times New Roman"/>
      <w:b/>
      <w:bCs/>
      <w:sz w:val="28"/>
      <w:szCs w:val="24"/>
    </w:rPr>
  </w:style>
  <w:style w:type="character" w:customStyle="1" w:styleId="ab">
    <w:name w:val="Название Знак"/>
    <w:basedOn w:val="a0"/>
    <w:link w:val="aa"/>
    <w:rsid w:val="00E06445"/>
    <w:rPr>
      <w:rFonts w:ascii="Times New Roman" w:eastAsia="Times New Roman" w:hAnsi="Times New Roman" w:cs="Times New Roman"/>
      <w:b/>
      <w:bCs/>
      <w:sz w:val="28"/>
      <w:szCs w:val="24"/>
      <w:lang w:eastAsia="ru-RU"/>
    </w:rPr>
  </w:style>
  <w:style w:type="paragraph" w:styleId="ac">
    <w:name w:val="Body Text Indent"/>
    <w:basedOn w:val="a"/>
    <w:link w:val="ad"/>
    <w:rsid w:val="00E06445"/>
    <w:pPr>
      <w:spacing w:after="0" w:line="240" w:lineRule="auto"/>
      <w:ind w:firstLine="540"/>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E06445"/>
    <w:rPr>
      <w:rFonts w:ascii="Times New Roman" w:eastAsia="Times New Roman" w:hAnsi="Times New Roman" w:cs="Times New Roman"/>
      <w:sz w:val="28"/>
      <w:szCs w:val="24"/>
      <w:lang w:eastAsia="ru-RU"/>
    </w:rPr>
  </w:style>
  <w:style w:type="character" w:styleId="ae">
    <w:name w:val="Strong"/>
    <w:qFormat/>
    <w:rsid w:val="00E06445"/>
    <w:rPr>
      <w:b/>
      <w:bCs/>
    </w:rPr>
  </w:style>
  <w:style w:type="character" w:styleId="af">
    <w:name w:val="page number"/>
    <w:basedOn w:val="a0"/>
    <w:rsid w:val="00E06445"/>
  </w:style>
  <w:style w:type="character" w:customStyle="1" w:styleId="af0">
    <w:name w:val="Гипертекстовая ссылка"/>
    <w:uiPriority w:val="99"/>
    <w:rsid w:val="00E06445"/>
    <w:rPr>
      <w:color w:val="106BBE"/>
    </w:rPr>
  </w:style>
  <w:style w:type="paragraph" w:customStyle="1" w:styleId="11">
    <w:name w:val="обычный_1 Знак Знак Знак Знак Знак Знак Знак Знак Знак"/>
    <w:basedOn w:val="a"/>
    <w:rsid w:val="00E06445"/>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FontStyle81">
    <w:name w:val="Font Style81"/>
    <w:rsid w:val="00E06445"/>
    <w:rPr>
      <w:rFonts w:ascii="Times New Roman" w:hAnsi="Times New Roman" w:cs="Times New Roman"/>
      <w:sz w:val="26"/>
      <w:szCs w:val="26"/>
    </w:rPr>
  </w:style>
  <w:style w:type="paragraph" w:customStyle="1" w:styleId="af1">
    <w:name w:val="Комментарий"/>
    <w:basedOn w:val="a"/>
    <w:next w:val="a"/>
    <w:uiPriority w:val="99"/>
    <w:rsid w:val="00E0644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E06445"/>
    <w:rPr>
      <w:i/>
      <w:iCs/>
    </w:rPr>
  </w:style>
  <w:style w:type="character" w:styleId="af3">
    <w:name w:val="Emphasis"/>
    <w:basedOn w:val="a0"/>
    <w:uiPriority w:val="20"/>
    <w:qFormat/>
    <w:rsid w:val="00E06445"/>
    <w:rPr>
      <w:i/>
      <w:iCs/>
    </w:rPr>
  </w:style>
  <w:style w:type="paragraph" w:styleId="af4">
    <w:name w:val="No Spacing"/>
    <w:uiPriority w:val="1"/>
    <w:qFormat/>
    <w:rsid w:val="00E06445"/>
    <w:pPr>
      <w:spacing w:after="0" w:line="240" w:lineRule="auto"/>
    </w:pPr>
  </w:style>
  <w:style w:type="character" w:customStyle="1" w:styleId="20">
    <w:name w:val="Заголовок 2 Знак"/>
    <w:basedOn w:val="a0"/>
    <w:link w:val="2"/>
    <w:uiPriority w:val="9"/>
    <w:semiHidden/>
    <w:rsid w:val="008C4DE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8C4DEE"/>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06445"/>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8C4D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C4D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6445"/>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213A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3AAC"/>
    <w:rPr>
      <w:rFonts w:ascii="Tahoma" w:hAnsi="Tahoma" w:cs="Tahoma"/>
      <w:sz w:val="16"/>
      <w:szCs w:val="16"/>
    </w:rPr>
  </w:style>
  <w:style w:type="paragraph" w:styleId="a5">
    <w:name w:val="List Paragraph"/>
    <w:basedOn w:val="a"/>
    <w:uiPriority w:val="34"/>
    <w:qFormat/>
    <w:rsid w:val="00DF025E"/>
    <w:pPr>
      <w:ind w:left="720"/>
      <w:contextualSpacing/>
    </w:pPr>
  </w:style>
  <w:style w:type="paragraph" w:styleId="a6">
    <w:name w:val="header"/>
    <w:basedOn w:val="a"/>
    <w:link w:val="a7"/>
    <w:unhideWhenUsed/>
    <w:rsid w:val="00E064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E06445"/>
    <w:rPr>
      <w:rFonts w:ascii="Times New Roman" w:eastAsia="Times New Roman" w:hAnsi="Times New Roman" w:cs="Times New Roman"/>
      <w:sz w:val="20"/>
      <w:szCs w:val="20"/>
      <w:lang w:eastAsia="ru-RU"/>
    </w:rPr>
  </w:style>
  <w:style w:type="paragraph" w:styleId="a8">
    <w:name w:val="footer"/>
    <w:basedOn w:val="a"/>
    <w:link w:val="a9"/>
    <w:unhideWhenUsed/>
    <w:rsid w:val="00E064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E06445"/>
    <w:rPr>
      <w:rFonts w:ascii="Times New Roman" w:eastAsia="Times New Roman" w:hAnsi="Times New Roman" w:cs="Times New Roman"/>
      <w:sz w:val="20"/>
      <w:szCs w:val="20"/>
      <w:lang w:eastAsia="ru-RU"/>
    </w:rPr>
  </w:style>
  <w:style w:type="paragraph" w:styleId="aa">
    <w:name w:val="Title"/>
    <w:basedOn w:val="a"/>
    <w:link w:val="ab"/>
    <w:qFormat/>
    <w:rsid w:val="00E06445"/>
    <w:pPr>
      <w:spacing w:after="0" w:line="240" w:lineRule="auto"/>
      <w:jc w:val="center"/>
    </w:pPr>
    <w:rPr>
      <w:rFonts w:ascii="Times New Roman" w:eastAsia="Times New Roman" w:hAnsi="Times New Roman" w:cs="Times New Roman"/>
      <w:b/>
      <w:bCs/>
      <w:sz w:val="28"/>
      <w:szCs w:val="24"/>
    </w:rPr>
  </w:style>
  <w:style w:type="character" w:customStyle="1" w:styleId="ab">
    <w:name w:val="Название Знак"/>
    <w:basedOn w:val="a0"/>
    <w:link w:val="aa"/>
    <w:rsid w:val="00E06445"/>
    <w:rPr>
      <w:rFonts w:ascii="Times New Roman" w:eastAsia="Times New Roman" w:hAnsi="Times New Roman" w:cs="Times New Roman"/>
      <w:b/>
      <w:bCs/>
      <w:sz w:val="28"/>
      <w:szCs w:val="24"/>
      <w:lang w:eastAsia="ru-RU"/>
    </w:rPr>
  </w:style>
  <w:style w:type="paragraph" w:styleId="ac">
    <w:name w:val="Body Text Indent"/>
    <w:basedOn w:val="a"/>
    <w:link w:val="ad"/>
    <w:rsid w:val="00E06445"/>
    <w:pPr>
      <w:spacing w:after="0" w:line="240" w:lineRule="auto"/>
      <w:ind w:firstLine="540"/>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E06445"/>
    <w:rPr>
      <w:rFonts w:ascii="Times New Roman" w:eastAsia="Times New Roman" w:hAnsi="Times New Roman" w:cs="Times New Roman"/>
      <w:sz w:val="28"/>
      <w:szCs w:val="24"/>
      <w:lang w:eastAsia="ru-RU"/>
    </w:rPr>
  </w:style>
  <w:style w:type="character" w:styleId="ae">
    <w:name w:val="Strong"/>
    <w:qFormat/>
    <w:rsid w:val="00E06445"/>
    <w:rPr>
      <w:b/>
      <w:bCs/>
    </w:rPr>
  </w:style>
  <w:style w:type="character" w:styleId="af">
    <w:name w:val="page number"/>
    <w:basedOn w:val="a0"/>
    <w:rsid w:val="00E06445"/>
  </w:style>
  <w:style w:type="character" w:customStyle="1" w:styleId="af0">
    <w:name w:val="Гипертекстовая ссылка"/>
    <w:uiPriority w:val="99"/>
    <w:rsid w:val="00E06445"/>
    <w:rPr>
      <w:color w:val="106BBE"/>
    </w:rPr>
  </w:style>
  <w:style w:type="paragraph" w:customStyle="1" w:styleId="11">
    <w:name w:val="обычный_1 Знак Знак Знак Знак Знак Знак Знак Знак Знак"/>
    <w:basedOn w:val="a"/>
    <w:rsid w:val="00E06445"/>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FontStyle81">
    <w:name w:val="Font Style81"/>
    <w:rsid w:val="00E06445"/>
    <w:rPr>
      <w:rFonts w:ascii="Times New Roman" w:hAnsi="Times New Roman" w:cs="Times New Roman"/>
      <w:sz w:val="26"/>
      <w:szCs w:val="26"/>
    </w:rPr>
  </w:style>
  <w:style w:type="paragraph" w:customStyle="1" w:styleId="af1">
    <w:name w:val="Комментарий"/>
    <w:basedOn w:val="a"/>
    <w:next w:val="a"/>
    <w:uiPriority w:val="99"/>
    <w:rsid w:val="00E0644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E06445"/>
    <w:rPr>
      <w:i/>
      <w:iCs/>
    </w:rPr>
  </w:style>
  <w:style w:type="character" w:styleId="af3">
    <w:name w:val="Emphasis"/>
    <w:basedOn w:val="a0"/>
    <w:uiPriority w:val="20"/>
    <w:qFormat/>
    <w:rsid w:val="00E06445"/>
    <w:rPr>
      <w:i/>
      <w:iCs/>
    </w:rPr>
  </w:style>
  <w:style w:type="paragraph" w:styleId="af4">
    <w:name w:val="No Spacing"/>
    <w:uiPriority w:val="1"/>
    <w:qFormat/>
    <w:rsid w:val="00E06445"/>
    <w:pPr>
      <w:spacing w:after="0" w:line="240" w:lineRule="auto"/>
    </w:pPr>
  </w:style>
  <w:style w:type="character" w:customStyle="1" w:styleId="20">
    <w:name w:val="Заголовок 2 Знак"/>
    <w:basedOn w:val="a0"/>
    <w:link w:val="2"/>
    <w:uiPriority w:val="9"/>
    <w:semiHidden/>
    <w:rsid w:val="008C4DE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8C4DE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5955">
      <w:bodyDiv w:val="1"/>
      <w:marLeft w:val="0"/>
      <w:marRight w:val="0"/>
      <w:marTop w:val="0"/>
      <w:marBottom w:val="0"/>
      <w:divBdr>
        <w:top w:val="none" w:sz="0" w:space="0" w:color="auto"/>
        <w:left w:val="none" w:sz="0" w:space="0" w:color="auto"/>
        <w:bottom w:val="none" w:sz="0" w:space="0" w:color="auto"/>
        <w:right w:val="none" w:sz="0" w:space="0" w:color="auto"/>
      </w:divBdr>
    </w:div>
    <w:div w:id="341978178">
      <w:bodyDiv w:val="1"/>
      <w:marLeft w:val="0"/>
      <w:marRight w:val="0"/>
      <w:marTop w:val="0"/>
      <w:marBottom w:val="0"/>
      <w:divBdr>
        <w:top w:val="none" w:sz="0" w:space="0" w:color="auto"/>
        <w:left w:val="none" w:sz="0" w:space="0" w:color="auto"/>
        <w:bottom w:val="none" w:sz="0" w:space="0" w:color="auto"/>
        <w:right w:val="none" w:sz="0" w:space="0" w:color="auto"/>
      </w:divBdr>
    </w:div>
    <w:div w:id="354695865">
      <w:bodyDiv w:val="1"/>
      <w:marLeft w:val="0"/>
      <w:marRight w:val="0"/>
      <w:marTop w:val="0"/>
      <w:marBottom w:val="0"/>
      <w:divBdr>
        <w:top w:val="none" w:sz="0" w:space="0" w:color="auto"/>
        <w:left w:val="none" w:sz="0" w:space="0" w:color="auto"/>
        <w:bottom w:val="none" w:sz="0" w:space="0" w:color="auto"/>
        <w:right w:val="none" w:sz="0" w:space="0" w:color="auto"/>
      </w:divBdr>
    </w:div>
    <w:div w:id="1769695791">
      <w:bodyDiv w:val="1"/>
      <w:marLeft w:val="0"/>
      <w:marRight w:val="0"/>
      <w:marTop w:val="0"/>
      <w:marBottom w:val="0"/>
      <w:divBdr>
        <w:top w:val="none" w:sz="0" w:space="0" w:color="auto"/>
        <w:left w:val="none" w:sz="0" w:space="0" w:color="auto"/>
        <w:bottom w:val="none" w:sz="0" w:space="0" w:color="auto"/>
        <w:right w:val="none" w:sz="0" w:space="0" w:color="auto"/>
      </w:divBdr>
    </w:div>
    <w:div w:id="184388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70465940/0" TargetMode="External"/><Relationship Id="rId18" Type="http://schemas.openxmlformats.org/officeDocument/2006/relationships/hyperlink" Target="https://internet.garant.ru/document/redirect/12184522/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document/redirect/70465940/0" TargetMode="External"/><Relationship Id="rId17" Type="http://schemas.openxmlformats.org/officeDocument/2006/relationships/hyperlink" Target="https://internet.garant.ru/document/redirect/70465940/0" TargetMode="External"/><Relationship Id="rId2" Type="http://schemas.openxmlformats.org/officeDocument/2006/relationships/numbering" Target="numbering.xml"/><Relationship Id="rId16" Type="http://schemas.openxmlformats.org/officeDocument/2006/relationships/hyperlink" Target="https://internet.garant.ru/document/redirect/7046594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0465940/0" TargetMode="External"/><Relationship Id="rId5" Type="http://schemas.openxmlformats.org/officeDocument/2006/relationships/settings" Target="settings.xml"/><Relationship Id="rId15" Type="http://schemas.openxmlformats.org/officeDocument/2006/relationships/hyperlink" Target="https://internet.garant.ru/document/redirect/70465940/0" TargetMode="External"/><Relationship Id="rId10" Type="http://schemas.openxmlformats.org/officeDocument/2006/relationships/hyperlink" Target="https://internet.garant.ru/document/redirect/70465940/0" TargetMode="External"/><Relationship Id="rId19" Type="http://schemas.openxmlformats.org/officeDocument/2006/relationships/hyperlink" Target="https://internet.garant.ru/document/redirect/990941/2770" TargetMode="External"/><Relationship Id="rId4" Type="http://schemas.microsoft.com/office/2007/relationships/stylesWithEffects" Target="stylesWithEffects.xml"/><Relationship Id="rId9" Type="http://schemas.openxmlformats.org/officeDocument/2006/relationships/hyperlink" Target="https://internet.garant.ru/document/redirect/70465940/0" TargetMode="External"/><Relationship Id="rId14" Type="http://schemas.openxmlformats.org/officeDocument/2006/relationships/hyperlink" Target="https://internet.garant.ru/document/redirect/7046594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976C3-D281-42A8-8D25-58269630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Pages>
  <Words>15642</Words>
  <Characters>89162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Ковалевское</dc:creator>
  <cp:lastModifiedBy>User</cp:lastModifiedBy>
  <cp:revision>10</cp:revision>
  <cp:lastPrinted>2023-03-24T07:07:00Z</cp:lastPrinted>
  <dcterms:created xsi:type="dcterms:W3CDTF">2024-05-23T06:07:00Z</dcterms:created>
  <dcterms:modified xsi:type="dcterms:W3CDTF">2024-06-20T06:34:00Z</dcterms:modified>
</cp:coreProperties>
</file>