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702143" w:rsidTr="00AB46BE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02143" w:rsidRPr="00702143" w:rsidRDefault="00702143" w:rsidP="007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143" w:rsidTr="00AB46BE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02143" w:rsidRPr="00702143" w:rsidRDefault="00702143" w:rsidP="00702143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70214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СОВЕТ</w:t>
            </w:r>
          </w:p>
        </w:tc>
      </w:tr>
      <w:tr w:rsidR="00702143" w:rsidTr="00AB46B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02143" w:rsidRPr="00702143" w:rsidRDefault="00702143" w:rsidP="0070214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БЕССКОРБНЕНСКОГО СЕЛЬСКОГО ПОСЕЛЕНИЯ НОВОКУБАНСКОГО РАЙОНА</w:t>
            </w:r>
          </w:p>
          <w:p w:rsidR="00702143" w:rsidRPr="00702143" w:rsidRDefault="00702143" w:rsidP="007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43" w:rsidRPr="00702143" w:rsidRDefault="00702143" w:rsidP="0070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214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0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  <w:tr w:rsidR="00702143" w:rsidTr="00AB46BE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702143" w:rsidRPr="00702143" w:rsidRDefault="00702143" w:rsidP="00E3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253B"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  <w:r w:rsidRPr="007021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90" w:type="dxa"/>
            <w:vAlign w:val="bottom"/>
            <w:hideMark/>
          </w:tcPr>
          <w:p w:rsidR="00702143" w:rsidRPr="00702143" w:rsidRDefault="00702143" w:rsidP="00E3253B">
            <w:pPr>
              <w:spacing w:after="0" w:line="240" w:lineRule="auto"/>
              <w:ind w:left="2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253B">
              <w:rPr>
                <w:rFonts w:ascii="Times New Roman" w:hAnsi="Times New Roman" w:cs="Times New Roman"/>
                <w:sz w:val="28"/>
                <w:szCs w:val="28"/>
              </w:rPr>
              <w:t>41/262</w:t>
            </w:r>
          </w:p>
        </w:tc>
      </w:tr>
      <w:tr w:rsidR="00702143" w:rsidTr="00AB46BE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02143" w:rsidRPr="00702143" w:rsidRDefault="00702143" w:rsidP="00702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143">
              <w:rPr>
                <w:rFonts w:ascii="Times New Roman" w:hAnsi="Times New Roman" w:cs="Times New Roman"/>
              </w:rPr>
              <w:t>ст. Бесскорбная</w:t>
            </w:r>
          </w:p>
        </w:tc>
      </w:tr>
    </w:tbl>
    <w:p w:rsidR="00D749CB" w:rsidRPr="00D749CB" w:rsidRDefault="00D749CB" w:rsidP="00D749CB">
      <w:pPr>
        <w:shd w:val="clear" w:color="auto" w:fill="FFFFFF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9CB" w:rsidRPr="00D749CB" w:rsidRDefault="00D749CB" w:rsidP="00D749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</w:t>
      </w:r>
      <w:r w:rsidR="0099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Новокубанского района от </w:t>
      </w:r>
      <w:r w:rsidR="0099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2012 года № 26</w:t>
      </w:r>
      <w:r w:rsidR="0099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Правил санитарного содержания, благоустройств и организации уборки территории населенных пунктов </w:t>
      </w:r>
      <w:r w:rsidR="0099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Новокубанского района»</w:t>
      </w:r>
    </w:p>
    <w:p w:rsidR="00D749CB" w:rsidRDefault="00D749CB" w:rsidP="00D749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2143" w:rsidRPr="00D749CB" w:rsidRDefault="00702143" w:rsidP="00D749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9CB" w:rsidRPr="00D749CB" w:rsidRDefault="00D749CB" w:rsidP="00D749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 обсудив протест прокурора Новокубанского района от 31 марта 2017 года № 7-01/219</w:t>
      </w:r>
      <w:r w:rsidR="00990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Совета </w:t>
      </w:r>
      <w:r w:rsidR="00990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от 21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26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санитарного содержания, благоустройств и организации уборки территории населенных пунктов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района», в соответствии с Федеральным законом от 6 октября 2003 года № 131-ФЗ «Об общих принципах организации</w:t>
      </w:r>
      <w:proofErr w:type="gram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Законом Краснодарского края от 23 апреля 2013 года № 2695-КЗ «Об охране зеленых насаждений в </w:t>
      </w:r>
      <w:proofErr w:type="gram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proofErr w:type="gram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крае», руководствуясь Уставом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района, Совет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</w:t>
      </w:r>
      <w:proofErr w:type="gram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D749CB" w:rsidRPr="00D749CB" w:rsidRDefault="00D749CB" w:rsidP="00D7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от 21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26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санитарного содержания, благоустройств и организации уборки территории населенных пунктов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района» следующие изменения и дополнения:</w:t>
      </w:r>
    </w:p>
    <w:p w:rsidR="00D749CB" w:rsidRPr="00D749CB" w:rsidRDefault="00D749CB" w:rsidP="00940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2.4.; 2.5.; подпункты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2.3.1.; 2.3.2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.; 2.4.1.; 2.4.2.; 2.5.1.; 2.5.2.; 2.5.3. раздела 2 признать утратившими силу.</w:t>
      </w:r>
    </w:p>
    <w:p w:rsidR="00940C6E" w:rsidRDefault="00940C6E" w:rsidP="00940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5.6. раздела 5 изложить в следующей редакции:</w:t>
      </w:r>
      <w:r w:rsidRP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C6E" w:rsidRPr="00D749CB" w:rsidRDefault="00940C6E" w:rsidP="00940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«5.6. Снос сухостоя и аварийных деревьев и кустарников разрешается производить только после обследования комиссией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и при наличии выданного ею порубочного билета.</w:t>
      </w:r>
    </w:p>
    <w:p w:rsidR="00940C6E" w:rsidRDefault="00940C6E" w:rsidP="00940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работники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района, с привлечением при необходимости заинтересованных природоохранных служб.».</w:t>
      </w:r>
    </w:p>
    <w:p w:rsidR="00D749CB" w:rsidRPr="00D749CB" w:rsidRDefault="00D749CB" w:rsidP="00940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дополнить пунктом 5.6.1. следующего содержания:</w:t>
      </w:r>
    </w:p>
    <w:p w:rsidR="00940C6E" w:rsidRPr="00D749CB" w:rsidRDefault="00940C6E" w:rsidP="0094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«5.6.1. Перед вырубкой (уничтожением) зеленых насаждений необходимо получить порубочный билет и внести плату за проведение компенсационного озеленения при уничтожении зеленых насаждений на территории поселения. 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несанкционированной вырубке (уничтожении) зеленых насаждений плата рассчитывается в пятикратном размере.</w:t>
      </w:r>
    </w:p>
    <w:p w:rsidR="00940C6E" w:rsidRPr="00D749CB" w:rsidRDefault="00940C6E" w:rsidP="0094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940C6E" w:rsidRPr="00D749CB" w:rsidRDefault="00940C6E" w:rsidP="0094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получения </w:t>
      </w:r>
      <w:hyperlink r:id="rId7" w:anchor="/document/36941832/entry/213" w:history="1">
        <w:r w:rsidRPr="00940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порубочного билета</w:t>
        </w:r>
      </w:hyperlink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поселения подается заявление о необходимости выдачи указанного билета. В заявлении указывается основание необходимости вырубки (уничтожения) зеленых насаждений.».</w:t>
      </w:r>
    </w:p>
    <w:p w:rsidR="00D749CB" w:rsidRPr="00D749CB" w:rsidRDefault="00D749CB" w:rsidP="00940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5.11. раздела 5 слово «разрешения» заменить словосочетанием «порубочного билета».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C6E" w:rsidRPr="006F39F3" w:rsidRDefault="00940C6E" w:rsidP="0070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2</w:t>
      </w:r>
      <w:r w:rsidRPr="006F39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5D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5D1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FB773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773F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района </w:t>
      </w:r>
      <w:r w:rsidRPr="00FB773F">
        <w:rPr>
          <w:rFonts w:ascii="Times New Roman" w:hAnsi="Times New Roman" w:cs="Times New Roman"/>
          <w:sz w:val="28"/>
          <w:szCs w:val="28"/>
        </w:rPr>
        <w:t>по нормотворчеству и контролю за соблюдением органами и должностными лицами местного самоуправления полномочий по решению вопросов местного значения</w:t>
      </w:r>
      <w:r w:rsidRPr="00435D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28DA">
        <w:rPr>
          <w:rFonts w:ascii="Times New Roman" w:hAnsi="Times New Roman" w:cs="Times New Roman"/>
          <w:sz w:val="28"/>
          <w:szCs w:val="28"/>
        </w:rPr>
        <w:t>Тамазов</w:t>
      </w:r>
      <w:proofErr w:type="spellEnd"/>
      <w:r w:rsidRPr="00435D16">
        <w:rPr>
          <w:rFonts w:ascii="Times New Roman" w:hAnsi="Times New Roman" w:cs="Times New Roman"/>
          <w:sz w:val="28"/>
          <w:szCs w:val="28"/>
        </w:rPr>
        <w:t>).</w:t>
      </w:r>
    </w:p>
    <w:p w:rsidR="00940C6E" w:rsidRPr="00B85746" w:rsidRDefault="00940C6E" w:rsidP="007021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6F39F3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8" w:history="1">
        <w:r w:rsidRPr="00940C6E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обнародования</w:t>
        </w:r>
      </w:hyperlink>
      <w:r w:rsidRPr="00940C6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:rsidR="00940C6E" w:rsidRDefault="00940C6E" w:rsidP="00702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C6E" w:rsidRDefault="00940C6E" w:rsidP="00702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143" w:rsidRDefault="00702143" w:rsidP="00702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940C6E" w:rsidRPr="00DA2DE2" w:rsidTr="00B015EF">
        <w:trPr>
          <w:trHeight w:val="1862"/>
        </w:trPr>
        <w:tc>
          <w:tcPr>
            <w:tcW w:w="4503" w:type="dxa"/>
          </w:tcPr>
          <w:p w:rsidR="00940C6E" w:rsidRPr="006E0C32" w:rsidRDefault="00940C6E" w:rsidP="0070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32">
              <w:rPr>
                <w:rFonts w:ascii="Times New Roman" w:hAnsi="Times New Roman" w:cs="Times New Roman"/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6E0C3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940C6E" w:rsidRPr="006E0C32" w:rsidRDefault="00940C6E" w:rsidP="0070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32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940C6E" w:rsidRDefault="00940C6E" w:rsidP="00702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DA" w:rsidRPr="006E0C32" w:rsidRDefault="007F28DA" w:rsidP="00702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6E" w:rsidRPr="006E0C32" w:rsidRDefault="00940C6E" w:rsidP="00702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32">
              <w:rPr>
                <w:rFonts w:ascii="Times New Roman" w:hAnsi="Times New Roman" w:cs="Times New Roman"/>
                <w:sz w:val="28"/>
                <w:szCs w:val="28"/>
              </w:rPr>
              <w:t>________________С.А.Майковский</w:t>
            </w:r>
            <w:proofErr w:type="spellEnd"/>
          </w:p>
        </w:tc>
        <w:tc>
          <w:tcPr>
            <w:tcW w:w="5068" w:type="dxa"/>
          </w:tcPr>
          <w:p w:rsidR="00940C6E" w:rsidRPr="006E0C32" w:rsidRDefault="00940C6E" w:rsidP="00702143">
            <w:pPr>
              <w:spacing w:after="0" w:line="240" w:lineRule="auto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6E0C3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 w:rsidRPr="006E0C3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Совета </w:t>
            </w:r>
            <w:r w:rsidRPr="006E0C32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Pr="006E0C32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br/>
              <w:t>сельского поселения Новокубанского района</w:t>
            </w:r>
          </w:p>
          <w:p w:rsidR="007F28DA" w:rsidRDefault="007F28DA" w:rsidP="00702143">
            <w:pPr>
              <w:spacing w:after="0" w:line="240" w:lineRule="auto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940C6E" w:rsidRPr="006E0C32" w:rsidRDefault="00B015EF" w:rsidP="00702143">
            <w:pPr>
              <w:spacing w:after="0" w:line="240" w:lineRule="auto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___________________</w:t>
            </w:r>
            <w:r w:rsidR="007F28DA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А.В. </w:t>
            </w:r>
            <w:proofErr w:type="spellStart"/>
            <w:r w:rsidR="007F28DA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Деревянко</w:t>
            </w:r>
            <w:proofErr w:type="spellEnd"/>
          </w:p>
        </w:tc>
      </w:tr>
    </w:tbl>
    <w:p w:rsidR="00EB06E9" w:rsidRDefault="00EB06E9"/>
    <w:p w:rsidR="00A622AB" w:rsidRDefault="00A622AB"/>
    <w:p w:rsidR="00A622AB" w:rsidRDefault="00A622AB"/>
    <w:p w:rsidR="00A622AB" w:rsidRDefault="00A622AB"/>
    <w:p w:rsidR="00A622AB" w:rsidRDefault="00A622AB"/>
    <w:sectPr w:rsidR="00A622AB" w:rsidSect="007F28D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65" w:rsidRDefault="00647565" w:rsidP="00961322">
      <w:pPr>
        <w:spacing w:after="0" w:line="240" w:lineRule="auto"/>
      </w:pPr>
      <w:r>
        <w:separator/>
      </w:r>
    </w:p>
  </w:endnote>
  <w:endnote w:type="continuationSeparator" w:id="0">
    <w:p w:rsidR="00647565" w:rsidRDefault="00647565" w:rsidP="0096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65" w:rsidRDefault="00647565" w:rsidP="00961322">
      <w:pPr>
        <w:spacing w:after="0" w:line="240" w:lineRule="auto"/>
      </w:pPr>
      <w:r>
        <w:separator/>
      </w:r>
    </w:p>
  </w:footnote>
  <w:footnote w:type="continuationSeparator" w:id="0">
    <w:p w:rsidR="00647565" w:rsidRDefault="00647565" w:rsidP="0096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ED" w:rsidRDefault="00662124" w:rsidP="00DC56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E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3ED" w:rsidRDefault="00E325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ED" w:rsidRDefault="00E3253B" w:rsidP="00DC5690">
    <w:pPr>
      <w:pStyle w:val="a3"/>
      <w:framePr w:wrap="around" w:vAnchor="text" w:hAnchor="margin" w:xAlign="center" w:y="1"/>
      <w:rPr>
        <w:rStyle w:val="a5"/>
      </w:rPr>
    </w:pPr>
  </w:p>
  <w:p w:rsidR="00D563ED" w:rsidRDefault="00E32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6E9"/>
    <w:rsid w:val="003F2E4B"/>
    <w:rsid w:val="00647565"/>
    <w:rsid w:val="00662124"/>
    <w:rsid w:val="00680DE3"/>
    <w:rsid w:val="00702143"/>
    <w:rsid w:val="007F28DA"/>
    <w:rsid w:val="00940C6E"/>
    <w:rsid w:val="00961322"/>
    <w:rsid w:val="00990ACC"/>
    <w:rsid w:val="00A479B5"/>
    <w:rsid w:val="00A622AB"/>
    <w:rsid w:val="00A80092"/>
    <w:rsid w:val="00B015EF"/>
    <w:rsid w:val="00D749CB"/>
    <w:rsid w:val="00E3253B"/>
    <w:rsid w:val="00EB06E9"/>
    <w:rsid w:val="00F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2"/>
  </w:style>
  <w:style w:type="paragraph" w:styleId="1">
    <w:name w:val="heading 1"/>
    <w:basedOn w:val="a"/>
    <w:next w:val="a"/>
    <w:link w:val="10"/>
    <w:uiPriority w:val="99"/>
    <w:qFormat/>
    <w:rsid w:val="00A622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9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D74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4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749CB"/>
    <w:rPr>
      <w:rFonts w:cs="Times New Roman"/>
    </w:rPr>
  </w:style>
  <w:style w:type="character" w:styleId="a6">
    <w:name w:val="Hyperlink"/>
    <w:basedOn w:val="a0"/>
    <w:uiPriority w:val="99"/>
    <w:rsid w:val="00D749CB"/>
    <w:rPr>
      <w:color w:val="0000FF"/>
      <w:u w:val="single"/>
    </w:rPr>
  </w:style>
  <w:style w:type="paragraph" w:styleId="a7">
    <w:name w:val="No Spacing"/>
    <w:uiPriority w:val="1"/>
    <w:qFormat/>
    <w:rsid w:val="00D74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D7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40C6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622A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622A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62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3 текст устава Знак Знак"/>
    <w:basedOn w:val="a0"/>
    <w:link w:val="32"/>
    <w:locked/>
    <w:rsid w:val="00A622AB"/>
    <w:rPr>
      <w:rFonts w:cs="Times New Roman"/>
      <w:sz w:val="28"/>
    </w:rPr>
  </w:style>
  <w:style w:type="paragraph" w:customStyle="1" w:styleId="32">
    <w:name w:val="3 текст устава"/>
    <w:link w:val="31"/>
    <w:rsid w:val="00A622AB"/>
    <w:pPr>
      <w:widowControl w:val="0"/>
      <w:spacing w:after="0" w:line="240" w:lineRule="auto"/>
      <w:ind w:firstLine="709"/>
      <w:jc w:val="both"/>
    </w:pPr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70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0889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Торги</cp:lastModifiedBy>
  <cp:revision>7</cp:revision>
  <cp:lastPrinted>2017-05-19T13:10:00Z</cp:lastPrinted>
  <dcterms:created xsi:type="dcterms:W3CDTF">2017-05-18T17:08:00Z</dcterms:created>
  <dcterms:modified xsi:type="dcterms:W3CDTF">2017-08-22T14:51:00Z</dcterms:modified>
</cp:coreProperties>
</file>