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59"/>
        <w:gridCol w:w="99"/>
        <w:gridCol w:w="140"/>
        <w:gridCol w:w="2312"/>
        <w:gridCol w:w="236"/>
        <w:gridCol w:w="322"/>
        <w:gridCol w:w="9"/>
        <w:gridCol w:w="3260"/>
        <w:gridCol w:w="121"/>
        <w:gridCol w:w="45"/>
        <w:gridCol w:w="74"/>
      </w:tblGrid>
      <w:tr w:rsidR="00205151" w:rsidRPr="00B9357D" w:rsidTr="00CD5546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CD5546" w:rsidP="0009492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Главе</w:t>
            </w:r>
            <w:r w:rsidR="008F3151"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</w:t>
            </w:r>
            <w:r w:rsidR="00205151"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</w:p>
          <w:p w:rsidR="00205151" w:rsidRPr="00B9357D" w:rsidRDefault="00CD5546" w:rsidP="0009492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Н</w:t>
            </w:r>
            <w:r w:rsidR="008F3151"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И</w:t>
            </w:r>
            <w:r w:rsidR="008F3151"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Цыбулину</w:t>
            </w:r>
            <w:proofErr w:type="spellEnd"/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57D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205151" w:rsidRPr="00B9357D" w:rsidTr="00CD5546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Заключение по результатам экспертизы</w:t>
            </w:r>
          </w:p>
          <w:p w:rsidR="0069794C" w:rsidRPr="00B9357D" w:rsidRDefault="0069794C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151" w:rsidRPr="00B9357D" w:rsidTr="00CD5546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E63B69" w:rsidRDefault="00E537DB" w:rsidP="005D17E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>Проекта постановления администрации Бесскорбненского сельского поселения Новокубанского района «</w:t>
            </w:r>
            <w:r w:rsidR="005D17ED" w:rsidRPr="005D1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перечня профилактических мероприятий при осуществлении муниципального контроля в сфере благоустройства на территории Бесскорбненского сельского поселения Новокубанского района </w:t>
            </w:r>
            <w:r w:rsidR="005D17ED">
              <w:rPr>
                <w:rFonts w:ascii="Times New Roman" w:eastAsia="Calibri" w:hAnsi="Times New Roman" w:cs="Times New Roman"/>
                <w:sz w:val="28"/>
                <w:szCs w:val="28"/>
              </w:rPr>
              <w:t>на 2023 год</w:t>
            </w:r>
            <w:r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205151" w:rsidRPr="00B9357D" w:rsidTr="00CD5546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57D">
              <w:rPr>
                <w:rFonts w:ascii="Times New Roman" w:hAnsi="Times New Roman" w:cs="Times New Roman"/>
              </w:rPr>
              <w:t>(наименование проекта нормативного правового акта)</w:t>
            </w:r>
          </w:p>
        </w:tc>
      </w:tr>
      <w:tr w:rsidR="00205151" w:rsidRPr="00B9357D" w:rsidTr="00CD5546">
        <w:trPr>
          <w:gridAfter w:val="3"/>
          <w:wAfter w:w="240" w:type="dxa"/>
          <w:trHeight w:val="256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1" w:rsidRPr="00B9357D" w:rsidTr="00CD5546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Бесскорбненского сельского поселения Новокубанского района, ответственное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за проведение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актов, как уполномоченный орган по проведению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</w:p>
        </w:tc>
      </w:tr>
      <w:tr w:rsidR="00205151" w:rsidRPr="00B9357D" w:rsidTr="00CD5546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B9357D" w:rsidRDefault="00E537DB" w:rsidP="005D17ED">
            <w:pPr>
              <w:tabs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 </w:t>
            </w:r>
            <w:r w:rsidR="00E63B69" w:rsidRPr="00E63B69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постановления администрации Бесскорбненского сельского поселения Новокубанского района «</w:t>
            </w:r>
            <w:r w:rsidR="005D17ED" w:rsidRPr="005D17ED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перечня профилактических мероприятий при осуществлении муниципального контроля в сфере благоустройства на территории Бесскорбненского сельского поселения Новокубанского района на 2023 год</w:t>
            </w:r>
            <w:r w:rsidR="00E63B69" w:rsidRPr="00E63B6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205151" w:rsidRPr="00B9357D" w:rsidTr="00CD5546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7D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нормативного правового акта)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поступивший от</w:t>
            </w:r>
          </w:p>
        </w:tc>
      </w:tr>
      <w:tr w:rsidR="00205151" w:rsidRPr="00B9357D" w:rsidTr="00CD5546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B9357D" w:rsidRDefault="00924AD1" w:rsidP="00924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E537DB"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>пециалиста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категории</w:t>
            </w:r>
            <w:r w:rsidR="00E537DB"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Бесскорбненского сельского поселения Новокубанского района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E537DB"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E537DB"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Болдыревой</w:t>
            </w:r>
            <w:proofErr w:type="spellEnd"/>
            <w:r w:rsidR="0069794C"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разработчика проекта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205151" w:rsidRPr="00B9357D" w:rsidTr="00CD5546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57D">
              <w:rPr>
                <w:rFonts w:ascii="Times New Roman" w:hAnsi="Times New Roman" w:cs="Times New Roman"/>
              </w:rPr>
              <w:t xml:space="preserve">(наименование должностного лица </w:t>
            </w:r>
            <w:r w:rsidRPr="00B9357D">
              <w:rPr>
                <w:rFonts w:ascii="Times New Roman" w:hAnsi="Times New Roman" w:cs="Times New Roman"/>
                <w:bCs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bCs/>
              </w:rPr>
              <w:t xml:space="preserve"> </w:t>
            </w:r>
            <w:r w:rsidRPr="00B9357D">
              <w:rPr>
                <w:rFonts w:ascii="Times New Roman" w:hAnsi="Times New Roman" w:cs="Times New Roman"/>
              </w:rPr>
              <w:t xml:space="preserve">– разработчика проекта) </w:t>
            </w:r>
          </w:p>
        </w:tc>
      </w:tr>
      <w:tr w:rsidR="00205151" w:rsidRPr="00B9357D" w:rsidTr="00CD5546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установил следующее.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1. Проект нормативного правового акта размещен на официальном сайте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, в подразделе «Документы» раздела «Антикоррупционная экспертиза», для проведения независимой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В срок, </w:t>
            </w:r>
            <w:proofErr w:type="gram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установленный</w:t>
            </w:r>
            <w:proofErr w:type="gram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пунктом 2.5 Порядка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и их проектов, утвержденного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постановлением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13FE7"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64FDD"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20.01.2023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B13FE7"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244EB" w:rsidRPr="00B935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2. В ходе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обнаружены.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Вместе с тем при проведении </w:t>
            </w:r>
            <w:proofErr w:type="spell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экспертизы выявлены следующие положения, не относящиеся в соответствии с методикой проведения </w:t>
            </w:r>
            <w:proofErr w:type="spell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</w:t>
            </w:r>
            <w:r w:rsidR="00B13FE7"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аля 2010 </w:t>
            </w: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года №</w:t>
            </w:r>
            <w:r w:rsidR="00B13FE7"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96 (далее - Методика), к </w:t>
            </w:r>
            <w:proofErr w:type="spell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коррупциогенным</w:t>
            </w:r>
            <w:proofErr w:type="spellEnd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факторам, но которые могут способствовать созданию усл</w:t>
            </w:r>
            <w:r w:rsidR="00B13FE7"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овий для проявления коррупции</w:t>
            </w: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</w:tc>
      </w:tr>
      <w:tr w:rsidR="00205151" w:rsidRPr="00B9357D" w:rsidTr="00CD5546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 выявлены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5151" w:rsidRPr="00B9357D" w:rsidTr="00CD5546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7D">
              <w:rPr>
                <w:rFonts w:ascii="Times New Roman" w:hAnsi="Times New Roman" w:cs="Times New Roman"/>
                <w:sz w:val="20"/>
                <w:szCs w:val="20"/>
              </w:rPr>
              <w:t xml:space="preserve">(описание положений, не относящихся в соответствии с Методикой к </w:t>
            </w:r>
            <w:proofErr w:type="spellStart"/>
            <w:r w:rsidRPr="00B9357D">
              <w:rPr>
                <w:rFonts w:ascii="Times New Roman" w:hAnsi="Times New Roman" w:cs="Times New Roman"/>
                <w:sz w:val="20"/>
                <w:szCs w:val="20"/>
              </w:rPr>
              <w:t>коррупциогенным</w:t>
            </w:r>
            <w:proofErr w:type="spellEnd"/>
            <w:r w:rsidRPr="00B9357D">
              <w:rPr>
                <w:rFonts w:ascii="Times New Roman" w:hAnsi="Times New Roman" w:cs="Times New Roman"/>
                <w:sz w:val="20"/>
                <w:szCs w:val="20"/>
              </w:rPr>
              <w:t xml:space="preserve"> факторам, но которые могут способствовать созданию условий для проявления коррупции)</w:t>
            </w:r>
          </w:p>
        </w:tc>
      </w:tr>
      <w:tr w:rsidR="00205151" w:rsidRPr="00B9357D" w:rsidTr="00CD5546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В целях устранения выявленных положений предлагается</w:t>
            </w:r>
          </w:p>
        </w:tc>
      </w:tr>
      <w:tr w:rsidR="00205151" w:rsidRPr="00B9357D" w:rsidTr="00CD5546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5151" w:rsidRPr="00B9357D" w:rsidTr="00CD5546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7D">
              <w:rPr>
                <w:rFonts w:ascii="Times New Roman" w:hAnsi="Times New Roman" w:cs="Times New Roman"/>
                <w:sz w:val="20"/>
                <w:szCs w:val="20"/>
              </w:rPr>
              <w:t>(способ устранения)</w:t>
            </w:r>
          </w:p>
        </w:tc>
      </w:tr>
      <w:tr w:rsidR="00205151" w:rsidRPr="00B9357D" w:rsidTr="00CD5546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3. Проект нормативного правового а</w:t>
            </w:r>
            <w:r w:rsidR="00B13FE7" w:rsidRPr="00B9357D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рекомендован для официального принятия.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1" w:rsidRPr="00B9357D" w:rsidTr="00CD5546">
        <w:trPr>
          <w:gridAfter w:val="2"/>
          <w:wAfter w:w="117" w:type="dxa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5151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Бесскорбненского сельского поселения Новокубанского района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И.Ю.Дедов</w:t>
            </w:r>
          </w:p>
        </w:tc>
      </w:tr>
      <w:tr w:rsidR="00F244EB" w:rsidRPr="00B9357D" w:rsidTr="00CD5546">
        <w:trPr>
          <w:gridAfter w:val="1"/>
          <w:wAfter w:w="72" w:type="dxa"/>
        </w:trPr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4EB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244EB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205151" w:rsidRPr="00981529" w:rsidRDefault="00205151" w:rsidP="00205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05151" w:rsidRPr="00981529" w:rsidSect="00A53DDC">
      <w:headerReference w:type="default" r:id="rId7"/>
      <w:footerReference w:type="default" r:id="rId8"/>
      <w:pgSz w:w="11900" w:h="16800"/>
      <w:pgMar w:top="1440" w:right="800" w:bottom="1440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E1F" w:rsidRDefault="00932E1F" w:rsidP="00A53DDC">
      <w:pPr>
        <w:spacing w:after="0" w:line="240" w:lineRule="auto"/>
      </w:pPr>
      <w:r>
        <w:separator/>
      </w:r>
    </w:p>
  </w:endnote>
  <w:endnote w:type="continuationSeparator" w:id="0">
    <w:p w:rsidR="00932E1F" w:rsidRDefault="00932E1F" w:rsidP="00A5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DC" w:rsidRDefault="00A53DDC">
    <w:pPr>
      <w:pStyle w:val="aa"/>
      <w:jc w:val="center"/>
    </w:pPr>
  </w:p>
  <w:p w:rsidR="00A53DDC" w:rsidRDefault="00A53D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E1F" w:rsidRDefault="00932E1F" w:rsidP="00A53DDC">
      <w:pPr>
        <w:spacing w:after="0" w:line="240" w:lineRule="auto"/>
      </w:pPr>
      <w:r>
        <w:separator/>
      </w:r>
    </w:p>
  </w:footnote>
  <w:footnote w:type="continuationSeparator" w:id="0">
    <w:p w:rsidR="00932E1F" w:rsidRDefault="00932E1F" w:rsidP="00A5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5204"/>
      <w:docPartObj>
        <w:docPartGallery w:val="Page Numbers (Top of Page)"/>
        <w:docPartUnique/>
      </w:docPartObj>
    </w:sdtPr>
    <w:sdtContent>
      <w:p w:rsidR="006C0036" w:rsidRDefault="00F75184">
        <w:pPr>
          <w:pStyle w:val="a8"/>
          <w:jc w:val="center"/>
        </w:pPr>
        <w:fldSimple w:instr=" PAGE   \* MERGEFORMAT ">
          <w:r w:rsidR="005D17ED">
            <w:rPr>
              <w:noProof/>
            </w:rPr>
            <w:t>2</w:t>
          </w:r>
        </w:fldSimple>
      </w:p>
    </w:sdtContent>
  </w:sdt>
  <w:p w:rsidR="00A53DDC" w:rsidRDefault="00A53DDC" w:rsidP="00A53DDC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4BE"/>
    <w:multiLevelType w:val="hybridMultilevel"/>
    <w:tmpl w:val="E9BA2796"/>
    <w:lvl w:ilvl="0" w:tplc="10A4B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FB3"/>
    <w:rsid w:val="00041435"/>
    <w:rsid w:val="00075D97"/>
    <w:rsid w:val="000B1A0B"/>
    <w:rsid w:val="000D1458"/>
    <w:rsid w:val="000D3BEF"/>
    <w:rsid w:val="0011077C"/>
    <w:rsid w:val="00141480"/>
    <w:rsid w:val="001501A7"/>
    <w:rsid w:val="00152099"/>
    <w:rsid w:val="001608DD"/>
    <w:rsid w:val="001A7FC7"/>
    <w:rsid w:val="001D5EC1"/>
    <w:rsid w:val="00204168"/>
    <w:rsid w:val="00205151"/>
    <w:rsid w:val="002118DF"/>
    <w:rsid w:val="00224DC8"/>
    <w:rsid w:val="00235425"/>
    <w:rsid w:val="002544F4"/>
    <w:rsid w:val="0028232C"/>
    <w:rsid w:val="002F2F76"/>
    <w:rsid w:val="00386271"/>
    <w:rsid w:val="00386C2B"/>
    <w:rsid w:val="00390335"/>
    <w:rsid w:val="003C7451"/>
    <w:rsid w:val="00423D37"/>
    <w:rsid w:val="00464FDD"/>
    <w:rsid w:val="0048447E"/>
    <w:rsid w:val="00491BB0"/>
    <w:rsid w:val="004B3435"/>
    <w:rsid w:val="00510472"/>
    <w:rsid w:val="00524C94"/>
    <w:rsid w:val="00553984"/>
    <w:rsid w:val="005D17ED"/>
    <w:rsid w:val="005F65D9"/>
    <w:rsid w:val="00606F98"/>
    <w:rsid w:val="00612DCA"/>
    <w:rsid w:val="00633E39"/>
    <w:rsid w:val="0063626F"/>
    <w:rsid w:val="00654988"/>
    <w:rsid w:val="006606C7"/>
    <w:rsid w:val="00684447"/>
    <w:rsid w:val="0069794C"/>
    <w:rsid w:val="006C0036"/>
    <w:rsid w:val="006E1DED"/>
    <w:rsid w:val="00712236"/>
    <w:rsid w:val="00726B4B"/>
    <w:rsid w:val="00771790"/>
    <w:rsid w:val="00777656"/>
    <w:rsid w:val="007B3B6A"/>
    <w:rsid w:val="007C48B1"/>
    <w:rsid w:val="007D5EE8"/>
    <w:rsid w:val="0080421F"/>
    <w:rsid w:val="008046B6"/>
    <w:rsid w:val="00820394"/>
    <w:rsid w:val="00823479"/>
    <w:rsid w:val="00830F41"/>
    <w:rsid w:val="00877E3D"/>
    <w:rsid w:val="008B76D3"/>
    <w:rsid w:val="008E0FB3"/>
    <w:rsid w:val="008F3151"/>
    <w:rsid w:val="008F6873"/>
    <w:rsid w:val="00917376"/>
    <w:rsid w:val="00924AD1"/>
    <w:rsid w:val="00932E1F"/>
    <w:rsid w:val="00935B73"/>
    <w:rsid w:val="00981529"/>
    <w:rsid w:val="009957C0"/>
    <w:rsid w:val="009A0069"/>
    <w:rsid w:val="009C75B6"/>
    <w:rsid w:val="009D72C3"/>
    <w:rsid w:val="009E70AB"/>
    <w:rsid w:val="00A37758"/>
    <w:rsid w:val="00A53DDC"/>
    <w:rsid w:val="00A738D6"/>
    <w:rsid w:val="00AF62FA"/>
    <w:rsid w:val="00B13FE7"/>
    <w:rsid w:val="00B3506E"/>
    <w:rsid w:val="00B65C0C"/>
    <w:rsid w:val="00B83CA4"/>
    <w:rsid w:val="00B9357D"/>
    <w:rsid w:val="00BA5CD8"/>
    <w:rsid w:val="00BB04EA"/>
    <w:rsid w:val="00C03270"/>
    <w:rsid w:val="00C112B4"/>
    <w:rsid w:val="00C768AB"/>
    <w:rsid w:val="00CD4398"/>
    <w:rsid w:val="00CD5546"/>
    <w:rsid w:val="00D0324F"/>
    <w:rsid w:val="00D3020A"/>
    <w:rsid w:val="00D310B6"/>
    <w:rsid w:val="00D36011"/>
    <w:rsid w:val="00D36906"/>
    <w:rsid w:val="00D52DE3"/>
    <w:rsid w:val="00D91064"/>
    <w:rsid w:val="00DB7220"/>
    <w:rsid w:val="00DD328A"/>
    <w:rsid w:val="00DF7D37"/>
    <w:rsid w:val="00E1279F"/>
    <w:rsid w:val="00E14C88"/>
    <w:rsid w:val="00E42278"/>
    <w:rsid w:val="00E441DA"/>
    <w:rsid w:val="00E537DB"/>
    <w:rsid w:val="00E63B69"/>
    <w:rsid w:val="00E72909"/>
    <w:rsid w:val="00E9050E"/>
    <w:rsid w:val="00E93894"/>
    <w:rsid w:val="00F244EB"/>
    <w:rsid w:val="00F2596D"/>
    <w:rsid w:val="00F519BA"/>
    <w:rsid w:val="00F75184"/>
    <w:rsid w:val="00FE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7"/>
  </w:style>
  <w:style w:type="paragraph" w:styleId="1">
    <w:name w:val="heading 1"/>
    <w:basedOn w:val="a"/>
    <w:next w:val="a"/>
    <w:link w:val="10"/>
    <w:uiPriority w:val="99"/>
    <w:qFormat/>
    <w:rsid w:val="008E0F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E0F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E0FB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377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3DDC"/>
  </w:style>
  <w:style w:type="paragraph" w:styleId="aa">
    <w:name w:val="footer"/>
    <w:basedOn w:val="a"/>
    <w:link w:val="ab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3DDC"/>
  </w:style>
  <w:style w:type="paragraph" w:styleId="ac">
    <w:name w:val="Balloon Text"/>
    <w:basedOn w:val="a"/>
    <w:link w:val="ad"/>
    <w:uiPriority w:val="99"/>
    <w:semiHidden/>
    <w:unhideWhenUsed/>
    <w:rsid w:val="00A5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DD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F6873"/>
    <w:rPr>
      <w:color w:val="0000FF" w:themeColor="hyperlink"/>
      <w:u w:val="single"/>
    </w:rPr>
  </w:style>
  <w:style w:type="paragraph" w:customStyle="1" w:styleId="21">
    <w:name w:val="Основной текст (2)"/>
    <w:basedOn w:val="a"/>
    <w:rsid w:val="00205151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3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pt">
    <w:name w:val="Основной текст + 12 pt"/>
    <w:rsid w:val="00E537DB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Торги</cp:lastModifiedBy>
  <cp:revision>2</cp:revision>
  <cp:lastPrinted>2023-01-20T11:14:00Z</cp:lastPrinted>
  <dcterms:created xsi:type="dcterms:W3CDTF">2023-08-29T07:49:00Z</dcterms:created>
  <dcterms:modified xsi:type="dcterms:W3CDTF">2023-08-29T07:49:00Z</dcterms:modified>
</cp:coreProperties>
</file>