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4" w:rsidRDefault="006F3964">
      <w:pPr>
        <w:pStyle w:val="1"/>
      </w:pPr>
    </w:p>
    <w:p w:rsidR="006F3964" w:rsidRDefault="006F3964">
      <w:pPr>
        <w:pStyle w:val="1"/>
      </w:pPr>
    </w:p>
    <w:p w:rsidR="006F3964" w:rsidRDefault="006F3964">
      <w:pPr>
        <w:pStyle w:val="1"/>
      </w:pPr>
    </w:p>
    <w:p w:rsidR="006F3964" w:rsidRDefault="006F3964">
      <w:pPr>
        <w:pStyle w:val="1"/>
      </w:pPr>
    </w:p>
    <w:p w:rsidR="006F3964" w:rsidRDefault="006F3964">
      <w:pPr>
        <w:pStyle w:val="1"/>
      </w:pPr>
    </w:p>
    <w:p w:rsidR="00EB045F" w:rsidRPr="006F3964" w:rsidRDefault="00F62A68" w:rsidP="006F3964">
      <w:pPr>
        <w:pStyle w:val="1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0D32F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 w:rsidRPr="005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  <w:r w:rsidR="00D32F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045F" w:rsidRDefault="00EB045F"/>
    <w:p w:rsidR="006F3964" w:rsidRDefault="006F3964"/>
    <w:p w:rsidR="00EB045F" w:rsidRPr="00D32F61" w:rsidRDefault="00F62A68" w:rsidP="00D32F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8" w:history="1">
        <w:r w:rsidRPr="00D32F61">
          <w:rPr>
            <w:rFonts w:ascii="Times New Roman" w:eastAsia="Times New Roman" w:hAnsi="Times New Roman" w:cs="Times New Roman"/>
            <w:b w:val="0"/>
            <w:sz w:val="28"/>
            <w:szCs w:val="28"/>
          </w:rPr>
          <w:t>статьи 174.3</w:t>
        </w:r>
      </w:hyperlink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</w:t>
      </w:r>
      <w:r w:rsidR="00D32F61" w:rsidRPr="00D32F61">
        <w:rPr>
          <w:rFonts w:ascii="Times New Roman" w:hAnsi="Times New Roman" w:cs="Times New Roman"/>
          <w:b w:val="0"/>
          <w:sz w:val="28"/>
          <w:szCs w:val="28"/>
        </w:rPr>
        <w:t>от 31 июля 1998 года №145-ФЗ</w:t>
      </w:r>
      <w:r w:rsidR="00D32F61">
        <w:rPr>
          <w:rFonts w:ascii="Times New Roman" w:hAnsi="Times New Roman" w:cs="Times New Roman"/>
          <w:b w:val="0"/>
          <w:sz w:val="28"/>
          <w:szCs w:val="28"/>
        </w:rPr>
        <w:t>,</w:t>
      </w:r>
      <w:r w:rsidR="00D32F61" w:rsidRPr="00D32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н</w:t>
      </w:r>
      <w:proofErr w:type="spellEnd"/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="00D32F61"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32F61">
        <w:rPr>
          <w:rFonts w:ascii="Times New Roman" w:eastAsia="Times New Roman" w:hAnsi="Times New Roman" w:cs="Times New Roman"/>
          <w:b w:val="0"/>
          <w:sz w:val="28"/>
          <w:szCs w:val="28"/>
        </w:rPr>
        <w:t>ю:</w:t>
      </w:r>
      <w:bookmarkStart w:id="0" w:name="_GoBack"/>
      <w:bookmarkEnd w:id="0"/>
    </w:p>
    <w:p w:rsidR="00EB045F" w:rsidRPr="006F3964" w:rsidRDefault="00F62A68" w:rsidP="00D32F6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формирования перечня налоговых расходов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6F3964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F3964" w:rsidRDefault="00F62A68" w:rsidP="00D32F6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6F3964" w:rsidRPr="00FF166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6F3964" w:rsidRDefault="00F62A68" w:rsidP="00D3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4" w:name="sub_4"/>
      <w:bookmarkEnd w:id="3"/>
      <w:r w:rsidR="006F3964" w:rsidRPr="00FF16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F3964" w:rsidRPr="00F321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045F" w:rsidRDefault="00F62A68" w:rsidP="00D3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964" w:rsidRPr="00FF166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F3964">
        <w:rPr>
          <w:rFonts w:ascii="Times New Roman" w:hAnsi="Times New Roman" w:cs="Times New Roman"/>
          <w:sz w:val="28"/>
          <w:szCs w:val="28"/>
        </w:rPr>
        <w:t>с 1 января 2020 года</w:t>
      </w:r>
      <w:r w:rsidR="006F3964" w:rsidRPr="00FF1662">
        <w:rPr>
          <w:rFonts w:ascii="Times New Roman" w:hAnsi="Times New Roman" w:cs="Times New Roman"/>
          <w:sz w:val="28"/>
          <w:szCs w:val="28"/>
        </w:rPr>
        <w:t>.</w:t>
      </w:r>
    </w:p>
    <w:p w:rsidR="006F3964" w:rsidRDefault="006F3964" w:rsidP="00D32F6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3964" w:rsidRPr="006F3964" w:rsidRDefault="006F3964" w:rsidP="00D32F6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EB045F" w:rsidRPr="006F3964" w:rsidRDefault="00EB045F" w:rsidP="00D32F6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3964" w:rsidRPr="00FF1662" w:rsidRDefault="006F3964" w:rsidP="00D3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2770A9" w:rsidRDefault="006F3964" w:rsidP="002770A9">
      <w:pPr>
        <w:ind w:firstLine="709"/>
        <w:rPr>
          <w:rFonts w:ascii="Times New Roman" w:hAnsi="Times New Roman" w:cs="Times New Roman"/>
          <w:sz w:val="28"/>
          <w:szCs w:val="28"/>
        </w:rPr>
        <w:sectPr w:rsidR="002770A9" w:rsidSect="00EB045F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66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662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6F3964" w:rsidRPr="00FF1662" w:rsidRDefault="006F3964" w:rsidP="002770A9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3964" w:rsidRPr="00FF1662" w:rsidRDefault="006F3964" w:rsidP="006F3964">
      <w:pPr>
        <w:pStyle w:val="aa"/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6F3964" w:rsidRPr="00FF1662" w:rsidRDefault="006F3964" w:rsidP="006F3964">
      <w:pPr>
        <w:pStyle w:val="aa"/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 xml:space="preserve">администрации Бесскорбненского </w:t>
      </w:r>
    </w:p>
    <w:p w:rsidR="006F3964" w:rsidRPr="00FF1662" w:rsidRDefault="006F3964" w:rsidP="006F3964">
      <w:pPr>
        <w:pStyle w:val="aa"/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3964" w:rsidRPr="00FF1662" w:rsidRDefault="006F3964" w:rsidP="006F3964">
      <w:pPr>
        <w:pStyle w:val="aa"/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6F3964" w:rsidRPr="00FF1662" w:rsidRDefault="006F3964" w:rsidP="006F3964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>от ________________</w:t>
      </w:r>
      <w:proofErr w:type="gramStart"/>
      <w:r w:rsidRPr="00FF16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1662">
        <w:rPr>
          <w:rFonts w:ascii="Times New Roman" w:hAnsi="Times New Roman" w:cs="Times New Roman"/>
          <w:sz w:val="28"/>
          <w:szCs w:val="28"/>
        </w:rPr>
        <w:t>. № _____</w:t>
      </w:r>
    </w:p>
    <w:p w:rsidR="00EB045F" w:rsidRDefault="00EB045F"/>
    <w:p w:rsidR="002770A9" w:rsidRDefault="002770A9" w:rsidP="002770A9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Порядок</w:t>
      </w:r>
    </w:p>
    <w:p w:rsidR="00EB045F" w:rsidRPr="006F3964" w:rsidRDefault="00F62A68" w:rsidP="002770A9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F396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формирования перечня налоговых расходов </w:t>
      </w:r>
      <w:r w:rsidR="006F396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45B4F" w:rsidRPr="00545B4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Новокубанского района</w:t>
      </w:r>
    </w:p>
    <w:p w:rsidR="00EB045F" w:rsidRPr="002770A9" w:rsidRDefault="00EB045F" w:rsidP="002770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45F" w:rsidRPr="006F3964" w:rsidRDefault="00F62A68" w:rsidP="002770A9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5" w:name="sub_1001"/>
      <w:r w:rsidRPr="006F396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bookmarkEnd w:id="5"/>
    <w:p w:rsidR="00EB045F" w:rsidRDefault="00EB045F"/>
    <w:p w:rsidR="00EB045F" w:rsidRPr="006F3964" w:rsidRDefault="00F62A68" w:rsidP="006F396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правила формирования перечня налоговых расходов, установленных 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</w:t>
      </w:r>
      <w:r w:rsidRPr="006F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6F396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:rsidR="00EB045F" w:rsidRPr="006F3964" w:rsidRDefault="00F62A68" w:rsidP="006F396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3964"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EB045F" w:rsidRPr="006F3964" w:rsidRDefault="00545B4F" w:rsidP="006F396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202"/>
      <w:proofErr w:type="gramStart"/>
      <w:r w:rsidRPr="00545B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62A68" w:rsidRPr="006F3964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налогового расхода</w:t>
      </w:r>
      <w:r w:rsidRPr="00545B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0A73" w:rsidRPr="00FF166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 w:rsidR="006F3964" w:rsidRPr="00FF16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, не относящихся к </w:t>
      </w:r>
      <w:r w:rsidR="006F3964">
        <w:rPr>
          <w:rFonts w:ascii="Times New Roman" w:hAnsi="Times New Roman" w:cs="Times New Roman"/>
          <w:sz w:val="28"/>
          <w:szCs w:val="28"/>
        </w:rPr>
        <w:t>муниципальным</w:t>
      </w:r>
      <w:r w:rsidR="006F3964" w:rsidRPr="00FF1662">
        <w:rPr>
          <w:rFonts w:ascii="Times New Roman" w:hAnsi="Times New Roman" w:cs="Times New Roman"/>
          <w:sz w:val="28"/>
          <w:szCs w:val="28"/>
        </w:rPr>
        <w:t xml:space="preserve"> 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bookmarkEnd w:id="7"/>
    <w:p w:rsidR="00EB045F" w:rsidRPr="006F3964" w:rsidRDefault="00545B4F" w:rsidP="006F396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B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62A68" w:rsidRPr="006F3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налоговых расходов </w:t>
      </w:r>
      <w:r w:rsidR="006F3964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5B4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Новокубанского района»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</w:t>
      </w:r>
      <w:r w:rsidR="005E0A7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</w:t>
      </w:r>
      <w:r w:rsidR="00F62A68" w:rsidRPr="002A0E85">
        <w:rPr>
          <w:rFonts w:ascii="Times New Roman" w:eastAsia="Times New Roman" w:hAnsi="Times New Roman" w:cs="Times New Roman"/>
          <w:sz w:val="28"/>
          <w:szCs w:val="28"/>
        </w:rPr>
        <w:t xml:space="preserve">с учетом мер </w:t>
      </w:r>
      <w:r w:rsidR="00407995" w:rsidRPr="002A0E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регулирования </w:t>
      </w:r>
      <w:r w:rsidR="00F62A68" w:rsidRPr="002A0E85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соответствующих </w:t>
      </w:r>
      <w:r w:rsidR="005E0A73" w:rsidRPr="002A0E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62A68" w:rsidRPr="002A0E85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2A0E85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6F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>, не относящимися</w:t>
      </w:r>
      <w:proofErr w:type="gramEnd"/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E0A73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6F3964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F62A68" w:rsidRPr="006F3964">
        <w:rPr>
          <w:rFonts w:ascii="Times New Roman" w:eastAsia="Times New Roman" w:hAnsi="Times New Roman" w:cs="Times New Roman"/>
          <w:sz w:val="28"/>
          <w:szCs w:val="28"/>
        </w:rPr>
        <w:t>, а также о кураторах налоговых расходов.</w:t>
      </w:r>
    </w:p>
    <w:p w:rsidR="00EB045F" w:rsidRDefault="00EB045F"/>
    <w:p w:rsidR="00EB045F" w:rsidRPr="005E0A73" w:rsidRDefault="00F62A68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8" w:name="sub_1002"/>
      <w:r w:rsidRPr="005E0A7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 Порядок формирования перечня налоговых расходов </w:t>
      </w:r>
      <w:r w:rsidR="006F3964" w:rsidRPr="005E0A7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45B4F" w:rsidRPr="00545B4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Новокубанского района</w:t>
      </w:r>
    </w:p>
    <w:bookmarkEnd w:id="8"/>
    <w:p w:rsidR="00EB045F" w:rsidRPr="005E0A73" w:rsidRDefault="00EB045F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1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895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перечня налоговых расходов) формируется</w:t>
      </w:r>
      <w:r w:rsidR="00D3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895" w:rsidRPr="00250895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Pr="005E0A73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до 25 марта и направляется на согласование координаторам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которыми предусмотрен налоговый расход, а также </w:t>
      </w:r>
      <w:r w:rsidR="00F32104" w:rsidRPr="00F32104">
        <w:rPr>
          <w:rFonts w:ascii="Times New Roman" w:hAnsi="Times New Roman" w:cs="Times New Roman"/>
          <w:sz w:val="28"/>
          <w:szCs w:val="28"/>
        </w:rPr>
        <w:t>иным органам и организациям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proofErr w:type="gramEnd"/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определить в качестве кураторов налоговых расходов.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2"/>
      <w:bookmarkEnd w:id="9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Органы, указанные в </w:t>
      </w:r>
      <w:hyperlink w:anchor="sub_1021" w:history="1">
        <w:r w:rsidRPr="005E0A73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до 10 апреля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с учетом мер </w:t>
      </w:r>
      <w:r w:rsidR="00407995" w:rsidRPr="00BB7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регулирования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соответствующих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, не относящимися</w:t>
      </w:r>
      <w:proofErr w:type="gramEnd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программам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bookmarkEnd w:id="10"/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sub_1022" w:history="1">
        <w:r w:rsidRPr="005E0A73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 В случае если эти замечания и предложения не направлены в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с учетом мер </w:t>
      </w:r>
      <w:r w:rsidR="00407995" w:rsidRPr="00BB7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регулирования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соответствующих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gramEnd"/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не относящимися к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программам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  <w:proofErr w:type="gramEnd"/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на текущий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финансовый год и плановый период, не требуется, за исключением случаев внесения изменений в перечень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меры </w:t>
      </w:r>
      <w:r w:rsidR="00407995" w:rsidRPr="00BB7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регулирования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соответствующих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и (или) случаев</w:t>
      </w:r>
      <w:proofErr w:type="gramEnd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изменения полномочий органов, указанных в </w:t>
      </w:r>
      <w:hyperlink w:anchor="sub_1021" w:history="1">
        <w:r w:rsidRPr="005E0A73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0A73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по проекту перечня налоговых расходов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проведение согласительных совещаний с соответствующими </w:t>
      </w:r>
      <w:r w:rsidR="00F32104" w:rsidRPr="00F32104">
        <w:rPr>
          <w:rFonts w:ascii="Times New Roman" w:hAnsi="Times New Roman" w:cs="Times New Roman"/>
          <w:sz w:val="28"/>
          <w:szCs w:val="28"/>
        </w:rPr>
        <w:t>органам</w:t>
      </w:r>
      <w:r w:rsidR="00F32104">
        <w:rPr>
          <w:rFonts w:ascii="Times New Roman" w:hAnsi="Times New Roman" w:cs="Times New Roman"/>
          <w:sz w:val="28"/>
          <w:szCs w:val="28"/>
        </w:rPr>
        <w:t>и</w:t>
      </w:r>
      <w:r w:rsidR="00F32104" w:rsidRPr="00F32104">
        <w:rPr>
          <w:rFonts w:ascii="Times New Roman" w:hAnsi="Times New Roman" w:cs="Times New Roman"/>
          <w:sz w:val="28"/>
          <w:szCs w:val="28"/>
        </w:rPr>
        <w:t xml:space="preserve"> и организациям</w:t>
      </w:r>
      <w:r w:rsidR="00F32104">
        <w:rPr>
          <w:rFonts w:ascii="Times New Roman" w:hAnsi="Times New Roman" w:cs="Times New Roman"/>
          <w:sz w:val="28"/>
          <w:szCs w:val="28"/>
        </w:rPr>
        <w:t>и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до 20 апреля. Разногласия, не урегулированные по результатам таких совещаний до 30 апреля, рассматриваются </w:t>
      </w:r>
      <w:r w:rsidR="00364262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642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3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2.3. В соответствии с решением </w:t>
      </w:r>
      <w:r w:rsidR="0036426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23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31023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перечень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23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E31023" w:rsidRPr="00FF166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Бесскорбненского сельского поселения Новокубанского района в сети «Интернет»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45F" w:rsidRPr="005E0A73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4"/>
      <w:bookmarkEnd w:id="11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меры </w:t>
      </w:r>
      <w:r w:rsidR="00407995" w:rsidRPr="00BB7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регулирования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соответствующих </w:t>
      </w:r>
      <w:r w:rsidR="009C3CF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и (или) в случае изменения полномочий органов, указанных в </w:t>
      </w:r>
      <w:hyperlink w:anchor="sub_1021" w:history="1">
        <w:r w:rsidRPr="005E0A73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</w:t>
      </w:r>
      <w:proofErr w:type="gramEnd"/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информацию для уточнения 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="00BB7FBF" w:rsidRPr="0025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BF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BB7FB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перечня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45F" w:rsidRDefault="00F62A68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5"/>
      <w:bookmarkEnd w:id="12"/>
      <w:r w:rsidRPr="005E0A73">
        <w:rPr>
          <w:rFonts w:ascii="Times New Roman" w:eastAsia="Times New Roman" w:hAnsi="Times New Roman" w:cs="Times New Roman"/>
          <w:sz w:val="28"/>
          <w:szCs w:val="28"/>
        </w:rPr>
        <w:t xml:space="preserve">2.5. Перечень налоговых расходов 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</w:t>
      </w:r>
      <w:r w:rsidR="006F3964" w:rsidRPr="005E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73">
        <w:rPr>
          <w:rFonts w:ascii="Times New Roman" w:eastAsia="Times New Roman" w:hAnsi="Times New Roman" w:cs="Times New Roman"/>
          <w:sz w:val="28"/>
          <w:szCs w:val="28"/>
        </w:rPr>
        <w:t>с внесенными в него изменениями формируется до 1 октября текущего финансового года.</w:t>
      </w:r>
    </w:p>
    <w:p w:rsidR="00E31023" w:rsidRDefault="00E31023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31023" w:rsidRPr="005E0A73" w:rsidRDefault="00E31023" w:rsidP="005E0A7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13"/>
    <w:p w:rsidR="00EB045F" w:rsidRDefault="00EB045F"/>
    <w:p w:rsidR="00FB348A" w:rsidRPr="00FF1662" w:rsidRDefault="00FB348A" w:rsidP="00FB34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2770A9" w:rsidRDefault="00FB348A" w:rsidP="002770A9">
      <w:pPr>
        <w:ind w:firstLine="709"/>
        <w:rPr>
          <w:rFonts w:ascii="Times New Roman" w:hAnsi="Times New Roman" w:cs="Times New Roman"/>
          <w:sz w:val="28"/>
          <w:szCs w:val="28"/>
        </w:rPr>
        <w:sectPr w:rsidR="002770A9" w:rsidSect="00EB045F">
          <w:pgSz w:w="11900" w:h="16800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66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662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  <w:bookmarkStart w:id="14" w:name="sub_1100"/>
    </w:p>
    <w:p w:rsidR="00EB045F" w:rsidRPr="002770A9" w:rsidRDefault="002770A9" w:rsidP="00545B4F">
      <w:pPr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62A68" w:rsidRPr="00FB348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="00F62A68" w:rsidRPr="00FB348A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перечня </w:t>
      </w:r>
      <w:r w:rsidR="00F62A68" w:rsidRPr="00FB348A">
        <w:rPr>
          <w:rFonts w:ascii="Times New Roman" w:hAnsi="Times New Roman" w:cs="Times New Roman"/>
          <w:bCs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6F3964" w:rsidRPr="00FB348A"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</w:t>
      </w:r>
      <w:r w:rsidR="00545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B4F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</w:p>
    <w:bookmarkEnd w:id="14"/>
    <w:p w:rsidR="00EB045F" w:rsidRDefault="00EB045F"/>
    <w:p w:rsidR="00EB045F" w:rsidRPr="00FB348A" w:rsidRDefault="00F62A68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FB348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Перечень</w:t>
      </w:r>
      <w:r w:rsidRPr="00FB348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br/>
        <w:t xml:space="preserve">налоговых расходов </w:t>
      </w:r>
      <w:r w:rsidR="006F3964" w:rsidRPr="00FB348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Администрации Бесскорбненского сельского поселения</w:t>
      </w:r>
      <w:r w:rsidR="00545B4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45B4F" w:rsidRPr="002A0E8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Новокубанского района</w:t>
      </w:r>
      <w:r w:rsidR="006F3964" w:rsidRPr="00FB348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FB348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на очередной финансовый год и плановый период</w:t>
      </w:r>
    </w:p>
    <w:p w:rsidR="00EB045F" w:rsidRDefault="00EB04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566"/>
        <w:gridCol w:w="1706"/>
        <w:gridCol w:w="1851"/>
        <w:gridCol w:w="1857"/>
        <w:gridCol w:w="1979"/>
        <w:gridCol w:w="1565"/>
      </w:tblGrid>
      <w:tr w:rsidR="00EB045F" w:rsidTr="00EF658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>N</w:t>
            </w:r>
            <w:r w:rsidRPr="002770A9">
              <w:rPr>
                <w:sz w:val="22"/>
                <w:szCs w:val="22"/>
              </w:rPr>
              <w:br/>
            </w:r>
            <w:proofErr w:type="gramStart"/>
            <w:r w:rsidRPr="002770A9">
              <w:rPr>
                <w:sz w:val="22"/>
                <w:szCs w:val="22"/>
              </w:rPr>
              <w:t>п</w:t>
            </w:r>
            <w:proofErr w:type="gramEnd"/>
            <w:r w:rsidRPr="002770A9">
              <w:rPr>
                <w:sz w:val="22"/>
                <w:szCs w:val="22"/>
              </w:rPr>
              <w:t>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 xml:space="preserve">Наименование </w:t>
            </w:r>
            <w:r w:rsidR="009C3CF6" w:rsidRPr="002770A9">
              <w:rPr>
                <w:sz w:val="22"/>
                <w:szCs w:val="22"/>
              </w:rPr>
              <w:t>муниципальных</w:t>
            </w:r>
            <w:r w:rsidRPr="002770A9">
              <w:rPr>
                <w:sz w:val="22"/>
                <w:szCs w:val="22"/>
              </w:rPr>
              <w:t xml:space="preserve"> программ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  <w:r w:rsidRPr="002770A9">
              <w:rPr>
                <w:sz w:val="22"/>
                <w:szCs w:val="22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  <w:r w:rsidRPr="002770A9">
              <w:rPr>
                <w:sz w:val="22"/>
                <w:szCs w:val="22"/>
              </w:rPr>
              <w:t xml:space="preserve">, не относящиеся к </w:t>
            </w:r>
            <w:r w:rsidR="009C3CF6" w:rsidRPr="002770A9">
              <w:rPr>
                <w:sz w:val="22"/>
                <w:szCs w:val="22"/>
              </w:rPr>
              <w:t>муниципальным программам</w:t>
            </w:r>
            <w:r w:rsidRPr="002770A9">
              <w:rPr>
                <w:sz w:val="22"/>
                <w:szCs w:val="22"/>
              </w:rPr>
              <w:t xml:space="preserve">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  <w:r w:rsidRPr="002770A9">
              <w:rPr>
                <w:sz w:val="22"/>
                <w:szCs w:val="22"/>
              </w:rPr>
              <w:t xml:space="preserve">, в </w:t>
            </w:r>
            <w:r w:rsidR="00EF658D" w:rsidRPr="002770A9">
              <w:rPr>
                <w:sz w:val="22"/>
                <w:szCs w:val="22"/>
              </w:rPr>
              <w:t>целях,</w:t>
            </w:r>
            <w:r w:rsidRPr="002770A9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  <w:r w:rsidRPr="002770A9">
              <w:rPr>
                <w:sz w:val="22"/>
                <w:szCs w:val="22"/>
              </w:rPr>
              <w:t xml:space="preserve">, не относящихся к </w:t>
            </w:r>
            <w:r w:rsidR="009C3CF6" w:rsidRPr="002770A9">
              <w:rPr>
                <w:sz w:val="22"/>
                <w:szCs w:val="22"/>
              </w:rPr>
              <w:t>муниципальным программам</w:t>
            </w:r>
            <w:r w:rsidRPr="002770A9">
              <w:rPr>
                <w:sz w:val="22"/>
                <w:szCs w:val="22"/>
              </w:rPr>
              <w:t xml:space="preserve">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  <w:r w:rsidRPr="002770A9">
              <w:rPr>
                <w:sz w:val="22"/>
                <w:szCs w:val="22"/>
              </w:rPr>
              <w:t xml:space="preserve">, в </w:t>
            </w:r>
            <w:r w:rsidR="00EF658D" w:rsidRPr="002770A9">
              <w:rPr>
                <w:sz w:val="22"/>
                <w:szCs w:val="22"/>
              </w:rPr>
              <w:t>целях,</w:t>
            </w:r>
            <w:r w:rsidRPr="002770A9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5F" w:rsidRPr="002770A9" w:rsidRDefault="00F62A68" w:rsidP="00EF658D">
            <w:pPr>
              <w:pStyle w:val="aa"/>
              <w:jc w:val="center"/>
            </w:pPr>
            <w:r w:rsidRPr="002770A9">
              <w:rPr>
                <w:sz w:val="22"/>
                <w:szCs w:val="22"/>
              </w:rPr>
              <w:t xml:space="preserve">Наименование куратора налогового расхода </w:t>
            </w:r>
            <w:r w:rsidR="006F3964" w:rsidRPr="002770A9">
              <w:rPr>
                <w:sz w:val="22"/>
                <w:szCs w:val="22"/>
              </w:rPr>
              <w:t>Бесскорбненского сельского поселения</w:t>
            </w:r>
            <w:r w:rsidR="00EF658D">
              <w:rPr>
                <w:sz w:val="22"/>
                <w:szCs w:val="22"/>
              </w:rPr>
              <w:t xml:space="preserve"> </w:t>
            </w:r>
            <w:r w:rsidR="00EF658D" w:rsidRPr="00EF658D">
              <w:rPr>
                <w:sz w:val="22"/>
                <w:szCs w:val="22"/>
              </w:rPr>
              <w:t>Новокубанского района</w:t>
            </w:r>
          </w:p>
        </w:tc>
      </w:tr>
      <w:tr w:rsidR="00EB045F" w:rsidTr="00EF658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7</w:t>
            </w:r>
          </w:p>
        </w:tc>
      </w:tr>
      <w:tr w:rsidR="00EB045F" w:rsidTr="00EF658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5F" w:rsidRDefault="00EB045F">
            <w:pPr>
              <w:pStyle w:val="aa"/>
            </w:pPr>
          </w:p>
        </w:tc>
      </w:tr>
      <w:tr w:rsidR="00EB045F" w:rsidTr="00EF658D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F62A68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F" w:rsidRDefault="00EB045F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5F" w:rsidRDefault="00EB045F">
            <w:pPr>
              <w:pStyle w:val="aa"/>
            </w:pPr>
          </w:p>
        </w:tc>
      </w:tr>
    </w:tbl>
    <w:p w:rsidR="00E31023" w:rsidRDefault="00E31023"/>
    <w:p w:rsidR="002770A9" w:rsidRDefault="002770A9" w:rsidP="00FB34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348A" w:rsidRPr="00FF1662" w:rsidRDefault="00FB348A" w:rsidP="00FB34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EB045F" w:rsidRPr="002770A9" w:rsidRDefault="00FB348A" w:rsidP="002770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66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662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sectPr w:rsidR="00EB045F" w:rsidRPr="002770A9" w:rsidSect="00EB045F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71" w:rsidRDefault="00FB4A71">
      <w:r>
        <w:separator/>
      </w:r>
    </w:p>
  </w:endnote>
  <w:endnote w:type="continuationSeparator" w:id="0">
    <w:p w:rsidR="00FB4A71" w:rsidRDefault="00F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85" w:rsidRDefault="002A0E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71" w:rsidRDefault="00FB4A71">
      <w:r>
        <w:separator/>
      </w:r>
    </w:p>
  </w:footnote>
  <w:footnote w:type="continuationSeparator" w:id="0">
    <w:p w:rsidR="00FB4A71" w:rsidRDefault="00FB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64"/>
    <w:rsid w:val="0002088B"/>
    <w:rsid w:val="0024352C"/>
    <w:rsid w:val="00250895"/>
    <w:rsid w:val="002770A9"/>
    <w:rsid w:val="002A0E85"/>
    <w:rsid w:val="00364262"/>
    <w:rsid w:val="00407995"/>
    <w:rsid w:val="00462DB4"/>
    <w:rsid w:val="005253A2"/>
    <w:rsid w:val="00537CA0"/>
    <w:rsid w:val="00545B4F"/>
    <w:rsid w:val="005E0A73"/>
    <w:rsid w:val="006C1A23"/>
    <w:rsid w:val="006E1926"/>
    <w:rsid w:val="006F3964"/>
    <w:rsid w:val="00714219"/>
    <w:rsid w:val="0080536F"/>
    <w:rsid w:val="00826854"/>
    <w:rsid w:val="00936DE8"/>
    <w:rsid w:val="009A3E20"/>
    <w:rsid w:val="009C3CF6"/>
    <w:rsid w:val="009D6F9F"/>
    <w:rsid w:val="00A540EF"/>
    <w:rsid w:val="00A603DC"/>
    <w:rsid w:val="00BB7FBF"/>
    <w:rsid w:val="00C3004C"/>
    <w:rsid w:val="00CF23E8"/>
    <w:rsid w:val="00D32F61"/>
    <w:rsid w:val="00D37F5A"/>
    <w:rsid w:val="00E31023"/>
    <w:rsid w:val="00EB045F"/>
    <w:rsid w:val="00EF658D"/>
    <w:rsid w:val="00F16B46"/>
    <w:rsid w:val="00F32104"/>
    <w:rsid w:val="00F44236"/>
    <w:rsid w:val="00F62A68"/>
    <w:rsid w:val="00FB348A"/>
    <w:rsid w:val="00FB4A71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0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04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045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B04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B045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B045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B045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B045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B045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B045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B045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B045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EB045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EB04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045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B04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B045F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F39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23A9-E76F-416E-A785-60B478B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Торги</cp:lastModifiedBy>
  <cp:revision>2</cp:revision>
  <dcterms:created xsi:type="dcterms:W3CDTF">2019-12-16T11:46:00Z</dcterms:created>
  <dcterms:modified xsi:type="dcterms:W3CDTF">2019-12-16T11:46:00Z</dcterms:modified>
</cp:coreProperties>
</file>